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parameter data of dam breach process under different slope conditions (2019-2021)</w:t>
      </w:r>
    </w:p>
    <w:p>
      <w:r>
        <w:rPr>
          <w:sz w:val="32"/>
        </w:rPr>
        <w:t>1、Description</w:t>
      </w:r>
    </w:p>
    <w:p>
      <w:pPr>
        <w:ind w:firstLine="432"/>
      </w:pPr>
      <w:r>
        <w:rPr>
          <w:sz w:val="22"/>
        </w:rPr>
        <w:t>Data content: Basic parameter data of dam breach process under different slope conditions</w:t>
        <w:br/>
        <w:t>Data source: through literature search, classification, consolidation and compilation.</w:t>
        <w:br/>
        <w:t>Description of data quality: Based on Jiang Xiangang's physical model test on dam breach with different bed slopes, the traceability erosion process of the dam body was analyzed in order to propose a traceability erosion model and explore the influencing factors of the traceability erosion process. In addition, this job attempts to quantify the undercut rate of the breach and the change rate of the downstream slope toe at each time. In order to find the relationship between them and obtain the calculation formula of the downstream slope angle, the calculation of traceability erosion was carried out. This can provide the basis for the calculation and analysis in the later stage of the project.</w:t>
      </w:r>
    </w:p>
    <w:p>
      <w:r>
        <w:rPr>
          <w:sz w:val="32"/>
        </w:rPr>
        <w:t>2、Keywords</w:t>
      </w:r>
    </w:p>
    <w:p>
      <w:pPr>
        <w:ind w:left="432"/>
      </w:pPr>
      <w:r>
        <w:rPr>
          <w:sz w:val="22"/>
        </w:rPr>
        <w:t>Theme：</w:t>
      </w:r>
      <w:r>
        <w:rPr>
          <w:sz w:val="22"/>
        </w:rPr>
        <w:t>landslide</w:t>
      </w:r>
      <w:r>
        <w:t>,</w:t>
      </w:r>
      <w:r>
        <w:rPr>
          <w:sz w:val="22"/>
        </w:rPr>
        <w:t>Natural Disaster</w:t>
      </w:r>
      <w:r>
        <w:t>,</w:t>
      </w:r>
      <w:r>
        <w:rPr>
          <w:sz w:val="22"/>
        </w:rPr>
        <w:t>Disaster</w:t>
        <w:br/>
      </w:r>
      <w:r>
        <w:rPr>
          <w:sz w:val="22"/>
        </w:rPr>
        <w:t>Discipline：</w:t>
      </w:r>
      <w:r>
        <w:rPr>
          <w:sz w:val="22"/>
        </w:rPr>
        <w:t>Human-nature Relationship</w:t>
        <w:br/>
      </w:r>
      <w:r>
        <w:rPr>
          <w:sz w:val="22"/>
        </w:rPr>
        <w:t>Places：</w:t>
      </w:r>
      <w:r>
        <w:rPr>
          <w:sz w:val="22"/>
        </w:rPr>
        <w:t>Qinghai Tibet Plateau</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3.Filesize：3.73MB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Basic parameter data of dam breach process under different slope conditions (2019-2021). A Big Earth Data Platform for Three Poles, doi:10.11888/HumanNat.tpdc.272064</w:t>
      </w:r>
      <w:r>
        <w:rPr>
          <w:sz w:val="22"/>
        </w:rPr>
        <w:t>2022</w:t>
      </w:r>
    </w:p>
    <w:p>
      <w:pPr>
        <w:ind w:left="432"/>
      </w:pPr>
      <w:r>
        <w:rPr>
          <w:sz w:val="22"/>
        </w:rPr>
        <w:t xml:space="preserve">References to articles: </w:t>
      </w:r>
    </w:p>
    <w:p>
      <w:pPr>
        <w:ind w:left="864"/>
      </w:pPr>
      <w:r>
        <w:t>蒋先刚, 吴雷. (2019). 不同底床坡度下的堰塞坝溃决过程研究. 岩石力学与工程学报, 38(supp.1), 3008-3014</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