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thin cloud micro physical characteristics based on the infrared radiation spectrum of the ground in Arctic Alaska (2000-2014)</w:t>
      </w:r>
    </w:p>
    <w:p>
      <w:r>
        <w:rPr>
          <w:sz w:val="32"/>
        </w:rPr>
        <w:t>1、Description</w:t>
      </w:r>
    </w:p>
    <w:p>
      <w:pPr>
        <w:ind w:firstLine="432"/>
      </w:pPr>
      <w:r>
        <w:rPr>
          <w:sz w:val="22"/>
        </w:rPr>
        <w:t>This dataset contains the flux measurements from the Subalpine shrub eddy covariance system (EC) belonging to the Qinghai Lake basin integrated observatory network from April 28 to December 31 in 2019. The site (100°6'3.62"E, 37°31'15.67" N ) was located near Dasi, Shaliuhe Town, Gangcha County, Qinghai Province. The elevation is 3495m. The EC was installed at a height of 2.5m, and the sampling rate was 10 Hz. The sonic anemometer faced north, and the separation distance between the sonic anemometer and the CO2/H2O gas analyzer (Gill&amp;Li7500A) was about 0.17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w:t>
        <w:br/>
        <w:t>The released data contained the following variables: DATE/TIME,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The quality marks of sensible heat flux, latent heat flux and carbon flux are divided into three levels (quality marks 0 have good data quality, 1 have good data quality and 2 have poor data quality).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Atmospheric remote sensing products</w:t>
      </w:r>
      <w:r>
        <w:t>,</w:t>
      </w:r>
      <w:r>
        <w:rPr>
          <w:sz w:val="22"/>
        </w:rPr>
        <w:t>Clouds</w:t>
      </w:r>
      <w:r>
        <w:t>,</w:t>
      </w:r>
      <w:r>
        <w:rPr>
          <w:sz w:val="22"/>
        </w:rPr>
        <w:t>Cloud properties</w:t>
      </w:r>
      <w:r>
        <w:t>,</w:t>
      </w:r>
      <w:r>
        <w:rPr>
          <w:sz w:val="22"/>
        </w:rPr>
        <w:t>Cloud microphysics</w:t>
      </w:r>
      <w:r>
        <w:t>,</w:t>
      </w:r>
      <w:r>
        <w:rPr>
          <w:sz w:val="22"/>
        </w:rPr>
        <w:t>Atmosphere Remote Sensing</w:t>
        <w:br/>
      </w:r>
      <w:r>
        <w:rPr>
          <w:sz w:val="22"/>
        </w:rPr>
        <w:t>Discipline：</w:t>
      </w:r>
      <w:r>
        <w:rPr>
          <w:sz w:val="22"/>
        </w:rPr>
        <w:t>Atmosphere</w:t>
        <w:br/>
      </w:r>
      <w:r>
        <w:rPr>
          <w:sz w:val="22"/>
        </w:rPr>
        <w:t>Places：</w:t>
      </w:r>
      <w:r>
        <w:rPr>
          <w:sz w:val="22"/>
        </w:rPr>
        <w:t>Alaska</w:t>
        <w:br/>
      </w:r>
      <w:r>
        <w:rPr>
          <w:sz w:val="22"/>
        </w:rPr>
        <w:t>Time：</w:t>
      </w:r>
      <w:r>
        <w:rPr>
          <w:sz w:val="22"/>
        </w:rPr>
        <w:t>2000-2014</w:t>
      </w:r>
    </w:p>
    <w:p>
      <w:r>
        <w:rPr>
          <w:sz w:val="32"/>
        </w:rPr>
        <w:t>3、Data details</w:t>
      </w:r>
    </w:p>
    <w:p>
      <w:pPr>
        <w:ind w:left="432"/>
      </w:pPr>
      <w:r>
        <w:rPr>
          <w:sz w:val="22"/>
        </w:rPr>
        <w:t>1.Scale：None</w:t>
      </w:r>
    </w:p>
    <w:p>
      <w:pPr>
        <w:ind w:left="432"/>
      </w:pPr>
      <w:r>
        <w:rPr>
          <w:sz w:val="22"/>
        </w:rPr>
        <w:t>2.Projection：</w:t>
      </w:r>
    </w:p>
    <w:p>
      <w:pPr>
        <w:ind w:left="432"/>
      </w:pPr>
      <w:r>
        <w:rPr>
          <w:sz w:val="22"/>
        </w:rPr>
        <w:t>3.Filesize：300.0MB</w:t>
      </w:r>
    </w:p>
    <w:p>
      <w:pPr>
        <w:ind w:left="432"/>
      </w:pPr>
      <w:r>
        <w:rPr>
          <w:sz w:val="22"/>
        </w:rPr>
        <w:t>4.Data format：nc</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north：70.0</w:t>
            </w:r>
          </w:p>
        </w:tc>
        <w:tc>
          <w:tcPr>
            <w:tcW w:type="dxa" w:w="2880"/>
          </w:tcPr>
          <w:p>
            <w:r>
              <w:t>-</w:t>
            </w:r>
          </w:p>
        </w:tc>
      </w:tr>
      <w:tr>
        <w:tc>
          <w:tcPr>
            <w:tcW w:type="dxa" w:w="2880"/>
          </w:tcPr>
          <w:p>
            <w:r>
              <w:t>west：318.0</w:t>
            </w:r>
          </w:p>
        </w:tc>
        <w:tc>
          <w:tcPr>
            <w:tcW w:type="dxa" w:w="2880"/>
          </w:tcPr>
          <w:p>
            <w:r>
              <w:t>-</w:t>
            </w:r>
          </w:p>
        </w:tc>
        <w:tc>
          <w:tcPr>
            <w:tcW w:type="dxa" w:w="2880"/>
          </w:tcPr>
          <w:p>
            <w:r>
              <w:t>east：356.0</w:t>
            </w:r>
          </w:p>
        </w:tc>
      </w:tr>
      <w:tr>
        <w:tc>
          <w:tcPr>
            <w:tcW w:type="dxa" w:w="2880"/>
          </w:tcPr>
          <w:p>
            <w:r>
              <w:t>-</w:t>
            </w:r>
          </w:p>
        </w:tc>
        <w:tc>
          <w:tcPr>
            <w:tcW w:type="dxa" w:w="2880"/>
          </w:tcPr>
          <w:p>
            <w:r>
              <w:t>south：50.0</w:t>
            </w:r>
          </w:p>
        </w:tc>
        <w:tc>
          <w:tcPr>
            <w:tcW w:type="dxa" w:w="2880"/>
          </w:tcPr>
          <w:p>
            <w:r>
              <w:t>-</w:t>
            </w:r>
          </w:p>
        </w:tc>
      </w:tr>
    </w:tbl>
    <w:p>
      <w:r>
        <w:rPr>
          <w:sz w:val="32"/>
        </w:rPr>
        <w:t>5、Time frame:</w:t>
      </w:r>
      <w:r>
        <w:rPr>
          <w:sz w:val="22"/>
        </w:rPr>
        <w:t>2000-01-12 16:00:00+00:00</w:t>
      </w:r>
      <w:r>
        <w:rPr>
          <w:sz w:val="22"/>
        </w:rPr>
        <w:t>--</w:t>
      </w:r>
      <w:r>
        <w:rPr>
          <w:sz w:val="22"/>
        </w:rPr>
        <w:t>2015-01-11 16:00:00+00:00</w:t>
      </w:r>
    </w:p>
    <w:p>
      <w:r>
        <w:rPr>
          <w:sz w:val="32"/>
        </w:rPr>
        <w:t>6、Reference method</w:t>
      </w:r>
    </w:p>
    <w:p>
      <w:pPr>
        <w:ind w:left="432"/>
      </w:pPr>
      <w:r>
        <w:rPr>
          <w:sz w:val="22"/>
        </w:rPr>
        <w:t xml:space="preserve">References to data: </w:t>
      </w:r>
    </w:p>
    <w:p>
      <w:pPr>
        <w:ind w:left="432" w:firstLine="432"/>
      </w:pPr>
      <w:r>
        <w:t>ZHAO  Chuanfeng. Dataset of thin cloud micro physical characteristics based on the infrared radiation spectrum of the ground in Arctic Alaska (2000-2014). A Big Earth Data Platform for Three Poles, doi:10.11888/AtmosPhys.tpe.00000034.file</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ZHAO  Chuanfeng</w:t>
        <w:br/>
      </w:r>
      <w:r>
        <w:rPr>
          <w:sz w:val="22"/>
        </w:rPr>
        <w:t xml:space="preserve">unit: </w:t>
      </w:r>
      <w:r>
        <w:rPr>
          <w:sz w:val="22"/>
        </w:rPr>
        <w:t>Beijing Normal University</w:t>
        <w:br/>
      </w:r>
      <w:r>
        <w:rPr>
          <w:sz w:val="22"/>
        </w:rPr>
        <w:t xml:space="preserve">email: </w:t>
      </w:r>
      <w:r>
        <w:rPr>
          <w:sz w:val="22"/>
        </w:rPr>
        <w:t>czhao@bnu.edu.cn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