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data of water system in 1:250000 class III watershed along Sichuan Tibet line and surrounding areas (2012)</w:t>
      </w:r>
    </w:p>
    <w:p>
      <w:r>
        <w:rPr>
          <w:sz w:val="32"/>
        </w:rPr>
        <w:t>1、Description</w:t>
      </w:r>
    </w:p>
    <w:p>
      <w:pPr>
        <w:ind w:firstLine="432"/>
      </w:pPr>
      <w:r>
        <w:rPr>
          <w:sz w:val="22"/>
        </w:rPr>
        <w:t>This data set is extracted according to the mask of Sichuan Tibet line and surrounding areas according to the data of 1:250000 river water system in three-level watershed of Qinghai Tibet Plateau (2012), which is vector data. Geographic coordinate system: GCS_ China_ Geodetic_ Coordinate_ System_ 2000； Spatial accuracy: scale 1:250000. The data can be opened and used by ArcGIS, envi or other geographic information systems and remote sensing software. Water system can be used to divide small watersheds, determine the watershed area, and calculate the characteristic parameters of water system, such as river network density, river system development coefficient, river system non-uniformity coefficient, etc. it plays an important role in the field of hydrology.</w:t>
      </w:r>
    </w:p>
    <w:p>
      <w:r>
        <w:rPr>
          <w:sz w:val="32"/>
        </w:rPr>
        <w:t>2、Keywords</w:t>
      </w:r>
    </w:p>
    <w:p>
      <w:pPr>
        <w:ind w:left="432"/>
      </w:pPr>
      <w:r>
        <w:rPr>
          <w:sz w:val="22"/>
        </w:rPr>
        <w:t>Theme：</w:t>
      </w:r>
      <w:r>
        <w:rPr>
          <w:sz w:val="22"/>
        </w:rPr>
        <w:t>Drainage Basin and River System</w:t>
      </w:r>
      <w:r>
        <w:t>,</w:t>
      </w:r>
      <w:r>
        <w:rPr>
          <w:sz w:val="22"/>
        </w:rPr>
        <w:t>class III watershed</w:t>
        <w:br/>
      </w:r>
      <w:r>
        <w:rPr>
          <w:sz w:val="22"/>
        </w:rPr>
        <w:t>Discipline：</w:t>
      </w:r>
      <w:r>
        <w:rPr>
          <w:sz w:val="22"/>
        </w:rPr>
        <w:t>Terrestrial Surface</w:t>
        <w:br/>
      </w:r>
      <w:r>
        <w:rPr>
          <w:sz w:val="22"/>
        </w:rPr>
        <w:t>Places：</w:t>
      </w:r>
      <w:r>
        <w:rPr>
          <w:sz w:val="22"/>
        </w:rPr>
        <w:t>Sichuan Tibet railway and surrounding areas</w:t>
        <w:br/>
      </w:r>
      <w:r>
        <w:rPr>
          <w:sz w:val="22"/>
        </w:rPr>
        <w:t>Time：</w:t>
      </w:r>
      <w:r>
        <w:rPr>
          <w:sz w:val="22"/>
        </w:rPr>
        <w:t>2012</w:t>
      </w:r>
    </w:p>
    <w:p>
      <w:r>
        <w:rPr>
          <w:sz w:val="32"/>
        </w:rPr>
        <w:t>3、Data details</w:t>
      </w:r>
    </w:p>
    <w:p>
      <w:pPr>
        <w:ind w:left="432"/>
      </w:pPr>
      <w:r>
        <w:rPr>
          <w:sz w:val="22"/>
        </w:rPr>
        <w:t>1.Scale：250000</w:t>
      </w:r>
    </w:p>
    <w:p>
      <w:pPr>
        <w:ind w:left="432"/>
      </w:pPr>
      <w:r>
        <w:rPr>
          <w:sz w:val="22"/>
        </w:rPr>
        <w:t>2.Projection：GCS_China_Geodetic_Coordinate_System_2000</w:t>
      </w:r>
    </w:p>
    <w:p>
      <w:pPr>
        <w:ind w:left="432"/>
      </w:pPr>
      <w:r>
        <w:rPr>
          <w:sz w:val="22"/>
        </w:rPr>
        <w:t>3.Filesize：4.14MB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north：35.7706</w:t>
            </w:r>
          </w:p>
        </w:tc>
        <w:tc>
          <w:tcPr>
            <w:tcW w:type="dxa" w:w="2880"/>
          </w:tcPr>
          <w:p>
            <w:r>
              <w:t>-</w:t>
            </w:r>
          </w:p>
        </w:tc>
      </w:tr>
      <w:tr>
        <w:tc>
          <w:tcPr>
            <w:tcW w:type="dxa" w:w="2880"/>
          </w:tcPr>
          <w:p>
            <w:r>
              <w:t>west：90.0767</w:t>
            </w:r>
          </w:p>
        </w:tc>
        <w:tc>
          <w:tcPr>
            <w:tcW w:type="dxa" w:w="2880"/>
          </w:tcPr>
          <w:p>
            <w:r>
              <w:t>-</w:t>
            </w:r>
          </w:p>
        </w:tc>
        <w:tc>
          <w:tcPr>
            <w:tcW w:type="dxa" w:w="2880"/>
          </w:tcPr>
          <w:p>
            <w:r>
              <w:t>east：103.2075</w:t>
            </w:r>
          </w:p>
        </w:tc>
      </w:tr>
      <w:tr>
        <w:tc>
          <w:tcPr>
            <w:tcW w:type="dxa" w:w="2880"/>
          </w:tcPr>
          <w:p>
            <w:r>
              <w:t>-</w:t>
            </w:r>
          </w:p>
        </w:tc>
        <w:tc>
          <w:tcPr>
            <w:tcW w:type="dxa" w:w="2880"/>
          </w:tcPr>
          <w:p>
            <w:r>
              <w:t>south：28.6075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WANG Zhonggen. Distribution data of water system in 1:250000 class III watershed along Sichuan Tibet line and surrounding areas (2012). A Big Earth Data Platform for Three Poles, </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Zhonggen</w:t>
        <w:br/>
      </w:r>
      <w:r>
        <w:rPr>
          <w:sz w:val="22"/>
        </w:rPr>
        <w:t xml:space="preserve">unit: </w:t>
      </w:r>
      <w:r>
        <w:rPr>
          <w:sz w:val="22"/>
        </w:rPr>
        <w:br/>
      </w:r>
      <w:r>
        <w:rPr>
          <w:sz w:val="22"/>
        </w:rPr>
        <w:t xml:space="preserve">email: </w:t>
      </w:r>
      <w:r>
        <w:rPr>
          <w:sz w:val="22"/>
        </w:rPr>
        <w:t>wangzg@igsnrr.ac.cn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