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list of species and their distribution of Chinese pitvipers in Qingzang Plateau and close regions (2019)</w:t>
      </w:r>
    </w:p>
    <w:p>
      <w:r>
        <w:rPr>
          <w:sz w:val="32"/>
        </w:rPr>
        <w:t>1、Description</w:t>
      </w:r>
    </w:p>
    <w:p>
      <w:pPr>
        <w:ind w:firstLine="432"/>
      </w:pPr>
      <w:r>
        <w:rPr>
          <w:sz w:val="22"/>
        </w:rPr>
        <w:t>Combined with the field investigation of the Qinghai Tibet Plateau and the existing literature, this data set summarizes the species list as well as their geographical distributionof pitvipers in the Qinghai Tibet Plateau and its surrounding areas, including Tibet, Yunnan, Sichuan and Guizhou. There are 24 species of pitvipers in Qinghai Tibet Plateau and its surrounding areas, belonging to 8 genera. The number of species distributed accounts for 67% of the total number of pitvipers in China, and 7 species are endemic to the region. In Sichuan, Yunnan, Guizhou and Tibet, there are 13 species of pitvipers in Yunnan, and 7 species in Tibet and Chongqing. The data set can provide important data for the biodiversity catalogue of the Qinghai Tibet Plateau and its surrounding areas.</w:t>
      </w:r>
    </w:p>
    <w:p>
      <w:r>
        <w:rPr>
          <w:sz w:val="32"/>
        </w:rPr>
        <w:t>2、Keywords</w:t>
      </w:r>
    </w:p>
    <w:p>
      <w:pPr>
        <w:ind w:left="432"/>
      </w:pPr>
      <w:r>
        <w:rPr>
          <w:sz w:val="22"/>
        </w:rPr>
        <w:t>Theme：</w:t>
      </w:r>
      <w:r>
        <w:rPr>
          <w:sz w:val="22"/>
        </w:rPr>
        <w:t>Biological Resources</w:t>
      </w:r>
      <w:r>
        <w:t>,</w:t>
      </w:r>
      <w:r>
        <w:rPr>
          <w:sz w:val="22"/>
        </w:rPr>
        <w:t>Herpetofauna</w:t>
        <w:br/>
      </w:r>
      <w:r>
        <w:rPr>
          <w:sz w:val="22"/>
        </w:rPr>
        <w:t>Discipline：</w:t>
      </w:r>
      <w:r>
        <w:rPr>
          <w:sz w:val="22"/>
        </w:rPr>
        <w:t>Human-nature Relationship</w:t>
        <w:br/>
      </w:r>
      <w:r>
        <w:rPr>
          <w:sz w:val="22"/>
        </w:rPr>
        <w:t>Places：</w:t>
      </w:r>
      <w:r>
        <w:rPr>
          <w:sz w:val="22"/>
        </w:rPr>
        <w:t>Qinghai-Xizang Plateau</w:t>
      </w:r>
      <w:r>
        <w:rPr>
          <w:sz w:val="22"/>
        </w:rPr>
        <w:t>Tibet</w:t>
      </w:r>
      <w:r>
        <w:t xml:space="preserve">, </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west：78.0</w:t>
            </w:r>
          </w:p>
        </w:tc>
        <w:tc>
          <w:tcPr>
            <w:tcW w:type="dxa" w:w="2880"/>
          </w:tcPr>
          <w:p>
            <w:r>
              <w:t>-</w:t>
            </w:r>
          </w:p>
        </w:tc>
        <w:tc>
          <w:tcPr>
            <w:tcW w:type="dxa" w:w="2880"/>
          </w:tcPr>
          <w:p>
            <w:r>
              <w:t>east：110.0</w:t>
            </w:r>
          </w:p>
        </w:tc>
      </w:tr>
      <w:tr>
        <w:tc>
          <w:tcPr>
            <w:tcW w:type="dxa" w:w="2880"/>
          </w:tcPr>
          <w:p>
            <w:r>
              <w:t>-</w:t>
            </w:r>
          </w:p>
        </w:tc>
        <w:tc>
          <w:tcPr>
            <w:tcW w:type="dxa" w:w="2880"/>
          </w:tcPr>
          <w:p>
            <w:r>
              <w:t>south：21.0</w:t>
            </w:r>
          </w:p>
        </w:tc>
        <w:tc>
          <w:tcPr>
            <w:tcW w:type="dxa" w:w="2880"/>
          </w:tcPr>
          <w:p>
            <w:r>
              <w:t>-</w:t>
            </w:r>
          </w:p>
        </w:tc>
      </w:tr>
    </w:tbl>
    <w:p>
      <w:r>
        <w:rPr>
          <w:sz w:val="32"/>
        </w:rPr>
        <w:t>5、Time frame:</w:t>
      </w:r>
      <w:r>
        <w:rPr>
          <w:sz w:val="22"/>
        </w:rPr>
        <w:t>2018-01-12 00:00:00+00:00</w:t>
      </w:r>
      <w:r>
        <w:rPr>
          <w:sz w:val="22"/>
        </w:rPr>
        <w:t>--</w:t>
      </w:r>
      <w:r>
        <w:rPr>
          <w:sz w:val="22"/>
        </w:rPr>
        <w:t>2020-01-11 00:00:00+00:00</w:t>
      </w:r>
    </w:p>
    <w:p>
      <w:r>
        <w:rPr>
          <w:sz w:val="32"/>
        </w:rPr>
        <w:t>6、Reference method</w:t>
      </w:r>
    </w:p>
    <w:p>
      <w:pPr>
        <w:ind w:left="432"/>
      </w:pPr>
      <w:r>
        <w:rPr>
          <w:sz w:val="22"/>
        </w:rPr>
        <w:t xml:space="preserve">References to data: </w:t>
      </w:r>
    </w:p>
    <w:p>
      <w:pPr>
        <w:ind w:left="432" w:firstLine="432"/>
      </w:pPr>
      <w:r>
        <w:t>GUO   Peng. A list of species and their distribution of Chinese pitvipers in Qingzang Plateau and close regions (2019). A Big Earth Data Platform for Three Poles, doi:10.11888/Ecolo.tpdc.270385</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GUO   Peng</w:t>
        <w:br/>
      </w:r>
      <w:r>
        <w:rPr>
          <w:sz w:val="22"/>
        </w:rPr>
        <w:t xml:space="preserve">unit: </w:t>
      </w:r>
      <w:r>
        <w:rPr>
          <w:sz w:val="22"/>
        </w:rPr>
        <w:br/>
      </w:r>
      <w:r>
        <w:rPr>
          <w:sz w:val="22"/>
        </w:rPr>
        <w:t xml:space="preserve">email: </w:t>
      </w:r>
      <w:r>
        <w:rPr>
          <w:sz w:val="22"/>
        </w:rPr>
        <w:t>ybguop@163.com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