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snow properties measured by the Snowfork in the Binggou watershed foci experimental area on Mar, 2008</w:t>
      </w:r>
    </w:p>
    <w:p>
      <w:r>
        <w:rPr>
          <w:sz w:val="32"/>
        </w:rPr>
        <w:t>1、Description</w:t>
      </w:r>
    </w:p>
    <w:p>
      <w:pPr>
        <w:ind w:firstLine="432"/>
      </w:pPr>
      <w:r>
        <w:rPr>
          <w:sz w:val="22"/>
        </w:rPr>
        <w:t>The dataset of snow properties measured by the Snowfork was obtained in the Binggou watershed foci experimental area from Mar. 10 to 30, 2008, in cooperation with simultaneous airborne, satellite-borne and ground-based remote sensing experiments and other control experiments. Observation items included (1) physical quantities by direct observations: resonant frequency, the rate of attenuation and 3db bandwidth; (2) physical quantities by indirect observations: snow density, snow complex permittivity (the real part and the imaginary part), snow volumetric moisture and snow gravimetric moisture. 13 files are archived, and the user guide of the sampling plot and observation background is included too.</w:t>
      </w:r>
    </w:p>
    <w:p>
      <w:r>
        <w:rPr>
          <w:sz w:val="32"/>
        </w:rPr>
        <w:t>2、Keywords</w:t>
      </w:r>
    </w:p>
    <w:p>
      <w:pPr>
        <w:ind w:left="432"/>
      </w:pPr>
      <w:r>
        <w:rPr>
          <w:sz w:val="22"/>
        </w:rPr>
        <w:t>Theme：</w:t>
      </w:r>
      <w:r>
        <w:rPr>
          <w:sz w:val="22"/>
        </w:rPr>
        <w:t>Snow</w:t>
      </w:r>
      <w:r>
        <w:t>,</w:t>
      </w:r>
      <w:r>
        <w:rPr>
          <w:sz w:val="22"/>
        </w:rPr>
        <w:t>Snow density</w:t>
      </w:r>
      <w:r>
        <w:t>,</w:t>
      </w:r>
      <w:r>
        <w:rPr>
          <w:sz w:val="22"/>
        </w:rPr>
        <w:t>Remote Sensing Technology</w:t>
      </w:r>
      <w:r>
        <w:t>,</w:t>
      </w:r>
      <w:r>
        <w:rPr>
          <w:sz w:val="22"/>
        </w:rPr>
        <w:t>Snow analyzer</w:t>
      </w:r>
      <w:r>
        <w:t>,</w:t>
      </w:r>
      <w:r>
        <w:rPr>
          <w:sz w:val="22"/>
        </w:rPr>
        <w:t>Snow water equivalent</w:t>
        <w:br/>
      </w:r>
      <w:r>
        <w:rPr>
          <w:sz w:val="22"/>
        </w:rPr>
        <w:t>Discipline：</w:t>
      </w:r>
      <w:r>
        <w:rPr>
          <w:sz w:val="22"/>
        </w:rPr>
        <w:t>Remote Sensing Technology</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3.Filesize：26.4MB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2008-03-24 16:46:00+00:00</w:t>
      </w:r>
      <w:r>
        <w:rPr>
          <w:sz w:val="22"/>
        </w:rPr>
        <w:t>--</w:t>
      </w:r>
      <w:r>
        <w:rPr>
          <w:sz w:val="22"/>
        </w:rPr>
        <w:t>2008-04-13 16:46:00+00:00</w:t>
      </w:r>
    </w:p>
    <w:p>
      <w:r>
        <w:rPr>
          <w:sz w:val="32"/>
        </w:rPr>
        <w:t>6、Reference method</w:t>
      </w:r>
    </w:p>
    <w:p>
      <w:pPr>
        <w:ind w:left="432"/>
      </w:pPr>
      <w:r>
        <w:rPr>
          <w:sz w:val="22"/>
        </w:rPr>
        <w:t xml:space="preserve">References to data: </w:t>
      </w:r>
    </w:p>
    <w:p>
      <w:pPr>
        <w:ind w:left="432" w:firstLine="432"/>
      </w:pPr>
      <w:r>
        <w:t>LI   Zhe, LIANG   Ji. WATER: Dataset of snow properties measured by the Snowfork in the Binggou watershed foci experimental area on Mar, 2008. A Big Earth Data Platform for Three Poles, doi:10.3972/water973.0211.db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r>
        <w:t>Li HY, Wang J. Simulation of snow distribution and melt under cloudy conditions in an alpine watershed. Hydrology and Earth System Sciences, 2011, 15(7): 2195-2203. doi:10.5194/hess-15-2195-2011.</w:t>
        <w:br/>
        <w:br/>
      </w:r>
      <w:r>
        <w:t>Hao XH, Wang J, Li Z, Zhang P. Alpine snow properties analysis based on in-situ measurements in Binggou watershed of Qilian Mountain. Journal of Sichuan University (Engineering Science Edition), 2009, 42(Supp 2): 122-128.</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