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 and Zn isotopic data of basalts from the mid Pacific ridge</w:t>
      </w:r>
    </w:p>
    <w:p>
      <w:r>
        <w:rPr>
          <w:sz w:val="32"/>
        </w:rPr>
        <w:t>1、Description</w:t>
      </w:r>
    </w:p>
    <w:p>
      <w:pPr>
        <w:ind w:firstLine="432"/>
      </w:pPr>
      <w:r>
        <w:rPr>
          <w:sz w:val="22"/>
        </w:rPr>
        <w:t>This data set mainly includes the results of Cu and Zn isotopic analysis of mid ocean ridge basalts obtained from iodp1256 borehole in the Pacific Ocean. The sample types include volcanic rocks, sheet dikes, transition zones and gabbros. The Cu and Zn isotopic data were obtained by MC-ICPMS after acid digestion and ion exchange resin separation of whole rock samples. The whole rock sample is crushed to less than 200 mesh without pollution, and the powder is digested by acid and separated by ion exchange resin. Then, the copper and zinc isotopes are tested by MC-ICPMS. The international standard samples are selected to monitor the test data, and the data quality reaches the international first class.</w:t>
      </w:r>
    </w:p>
    <w:p>
      <w:r>
        <w:rPr>
          <w:sz w:val="32"/>
        </w:rPr>
        <w:t>2、Keywords</w:t>
      </w:r>
    </w:p>
    <w:p>
      <w:pPr>
        <w:ind w:left="432"/>
      </w:pPr>
      <w:r>
        <w:rPr>
          <w:sz w:val="22"/>
        </w:rPr>
        <w:t>Theme：</w:t>
      </w:r>
      <w:r>
        <w:rPr>
          <w:sz w:val="22"/>
        </w:rPr>
        <w:t>lava</w:t>
      </w:r>
      <w:r>
        <w:t>,</w:t>
      </w:r>
      <w:r>
        <w:rPr>
          <w:sz w:val="22"/>
        </w:rPr>
        <w:t>Rocks/Minerals</w:t>
      </w:r>
      <w:r>
        <w:t>,</w:t>
      </w:r>
      <w:r>
        <w:rPr>
          <w:sz w:val="22"/>
        </w:rPr>
        <w:t>Isotope Ma</w:t>
      </w:r>
      <w:r>
        <w:t>,</w:t>
      </w:r>
      <w:r>
        <w:rPr>
          <w:sz w:val="22"/>
        </w:rPr>
        <w:t>Geochemistry</w:t>
      </w:r>
      <w:r>
        <w:t>,</w:t>
      </w:r>
      <w:r>
        <w:rPr>
          <w:sz w:val="22"/>
        </w:rPr>
        <w:t>igneous rocks</w:t>
      </w:r>
      <w:r>
        <w:t>,</w:t>
      </w:r>
      <w:r>
        <w:rPr>
          <w:sz w:val="22"/>
        </w:rPr>
        <w:t>Geologic Hazard</w:t>
        <w:br/>
      </w:r>
      <w:r>
        <w:rPr>
          <w:sz w:val="22"/>
        </w:rPr>
        <w:t>Discipline：</w:t>
      </w:r>
      <w:r>
        <w:rPr>
          <w:sz w:val="22"/>
        </w:rPr>
        <w:t>Solid earth</w:t>
        <w:br/>
      </w:r>
      <w:r>
        <w:rPr>
          <w:sz w:val="22"/>
        </w:rPr>
        <w:t>Places：</w:t>
      </w:r>
      <w:r>
        <w:rPr>
          <w:sz w:val="22"/>
        </w:rPr>
        <w:t>Pacific IODP1256</w:t>
        <w:br/>
      </w:r>
      <w:r>
        <w:rPr>
          <w:sz w:val="22"/>
        </w:rPr>
        <w:t>Time：</w:t>
      </w:r>
      <w:r>
        <w:rPr>
          <w:sz w:val="22"/>
        </w:rPr>
        <w:t>15 Ma</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north：6.45</w:t>
            </w:r>
          </w:p>
        </w:tc>
        <w:tc>
          <w:tcPr>
            <w:tcW w:type="dxa" w:w="2880"/>
          </w:tcPr>
          <w:p>
            <w:r>
              <w:t>-</w:t>
            </w:r>
          </w:p>
        </w:tc>
      </w:tr>
      <w:tr>
        <w:tc>
          <w:tcPr>
            <w:tcW w:type="dxa" w:w="2880"/>
          </w:tcPr>
          <w:p>
            <w:r>
              <w:t>west：91.5</w:t>
            </w:r>
          </w:p>
        </w:tc>
        <w:tc>
          <w:tcPr>
            <w:tcW w:type="dxa" w:w="2880"/>
          </w:tcPr>
          <w:p>
            <w:r>
              <w:t>-</w:t>
            </w:r>
          </w:p>
        </w:tc>
        <w:tc>
          <w:tcPr>
            <w:tcW w:type="dxa" w:w="2880"/>
          </w:tcPr>
          <w:p>
            <w:r>
              <w:t>east：91.6</w:t>
            </w:r>
          </w:p>
        </w:tc>
      </w:tr>
      <w:tr>
        <w:tc>
          <w:tcPr>
            <w:tcW w:type="dxa" w:w="2880"/>
          </w:tcPr>
          <w:p>
            <w:r>
              <w:t>-</w:t>
            </w:r>
          </w:p>
        </w:tc>
        <w:tc>
          <w:tcPr>
            <w:tcW w:type="dxa" w:w="2880"/>
          </w:tcPr>
          <w:p>
            <w:r>
              <w:t>south：6.44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Cu and Zn isotopic data of basalts from the mid Pacific ridge. A Big Earth Data Platform for Three Poles, </w:t>
      </w:r>
      <w:r>
        <w:rPr>
          <w:sz w:val="22"/>
        </w:rPr>
        <w:t>2021</w:t>
      </w:r>
    </w:p>
    <w:p>
      <w:pPr>
        <w:ind w:left="432"/>
      </w:pPr>
      <w:r>
        <w:rPr>
          <w:sz w:val="22"/>
        </w:rPr>
        <w:t xml:space="preserve">References to articles: </w:t>
      </w:r>
    </w:p>
    <w:p>
      <w:pPr>
        <w:ind w:left="864"/>
      </w:pPr>
      <w:r>
        <w:t>Huang, J., Liu, S. A., Gao, Y., Xiao, Y., &amp; Chen, S. (2016). Copper and zinc isotope systematics of altered oceanic crust at IODP Site 1256 in the eastern equatorial Pacific. Journal of Geophysical Research: Solid Earth, 121(10), 7086-7100.</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