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meteorological station observations at the Yeniugou cold region hydrological station (2008-2009)</w:t>
      </w:r>
    </w:p>
    <w:p>
      <w:r>
        <w:rPr>
          <w:sz w:val="32"/>
        </w:rPr>
        <w:t>1、Description</w:t>
      </w:r>
    </w:p>
    <w:p>
      <w:pPr>
        <w:ind w:firstLine="432"/>
      </w:pPr>
      <w:r>
        <w:rPr>
          <w:sz w:val="22"/>
        </w:rPr>
        <w:t>The dataset of meteorological station observations (2008-2009) was obtained at the Yeniugou cold region hydrological station (E99°33'/N38°28', 3320m), Qilian county, Qinghai province.</w:t>
        <w:br/>
        <w:t xml:space="preserve">     Observation items were multilayer (2m and 10m) of the air temperature and air humidity, the wind speed and direction, the air pressure, precipitation, the global radiation, the net radiation, the multilayer soil temperature (20cm, 40cm, 60cm, 80cm, 120cm and 160cm), soil moisture (20cm, 40cm, 60cm, 80cm, 120cm and 160cm), and soil heat flux. </w:t>
        <w:br/>
        <w:t xml:space="preserve">     For more details, please refer to the attached Data Directions.</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Surface air temperature</w:t>
      </w:r>
      <w:r>
        <w:t>,</w:t>
      </w:r>
      <w:r>
        <w:rPr>
          <w:sz w:val="22"/>
        </w:rPr>
        <w:t>Net radiation</w:t>
      </w:r>
      <w:r>
        <w:t>,</w:t>
      </w:r>
      <w:r>
        <w:rPr>
          <w:sz w:val="22"/>
        </w:rPr>
        <w:t>Winds</w:t>
      </w:r>
      <w:r>
        <w:t>,</w:t>
      </w:r>
      <w:r>
        <w:rPr>
          <w:sz w:val="22"/>
        </w:rPr>
        <w:t>Soil temperature</w:t>
      </w:r>
      <w:r>
        <w:t>,</w:t>
      </w:r>
      <w:r>
        <w:rPr>
          <w:sz w:val="22"/>
        </w:rPr>
        <w:t>Humidity/Dryness</w:t>
      </w:r>
      <w:r>
        <w:t>,</w:t>
      </w:r>
      <w:r>
        <w:rPr>
          <w:sz w:val="22"/>
        </w:rPr>
        <w:t>Soil moisture/Water content</w:t>
      </w:r>
      <w:r>
        <w:t>,</w:t>
      </w:r>
      <w:r>
        <w:rPr>
          <w:sz w:val="22"/>
        </w:rPr>
        <w:t>Pressure</w:t>
      </w:r>
      <w:r>
        <w:t>,</w:t>
      </w:r>
      <w:r>
        <w:rPr>
          <w:sz w:val="22"/>
        </w:rPr>
        <w:t>wind speed</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br/>
      </w:r>
      <w:r>
        <w:rPr>
          <w:sz w:val="22"/>
        </w:rPr>
        <w:t>Time：</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north：38.47</w:t>
            </w:r>
          </w:p>
        </w:tc>
        <w:tc>
          <w:tcPr>
            <w:tcW w:type="dxa" w:w="2880"/>
          </w:tcPr>
          <w:p>
            <w:r>
              <w:t>-</w:t>
            </w:r>
          </w:p>
        </w:tc>
      </w:tr>
      <w:tr>
        <w:tc>
          <w:tcPr>
            <w:tcW w:type="dxa" w:w="2880"/>
          </w:tcPr>
          <w:p>
            <w:r>
              <w:t>west：99.55</w:t>
            </w:r>
          </w:p>
        </w:tc>
        <w:tc>
          <w:tcPr>
            <w:tcW w:type="dxa" w:w="2880"/>
          </w:tcPr>
          <w:p>
            <w:r>
              <w:t>-</w:t>
            </w:r>
          </w:p>
        </w:tc>
        <w:tc>
          <w:tcPr>
            <w:tcW w:type="dxa" w:w="2880"/>
          </w:tcPr>
          <w:p>
            <w:r>
              <w:t>east：99.55</w:t>
            </w:r>
          </w:p>
        </w:tc>
      </w:tr>
      <w:tr>
        <w:tc>
          <w:tcPr>
            <w:tcW w:type="dxa" w:w="2880"/>
          </w:tcPr>
          <w:p>
            <w:r>
              <w:t>-</w:t>
            </w:r>
          </w:p>
        </w:tc>
        <w:tc>
          <w:tcPr>
            <w:tcW w:type="dxa" w:w="2880"/>
          </w:tcPr>
          <w:p>
            <w:r>
              <w:t>south：38.47</w:t>
            </w:r>
          </w:p>
        </w:tc>
        <w:tc>
          <w:tcPr>
            <w:tcW w:type="dxa" w:w="2880"/>
          </w:tcPr>
          <w:p>
            <w:r>
              <w:t>-</w:t>
            </w:r>
          </w:p>
        </w:tc>
      </w:tr>
    </w:tbl>
    <w:p>
      <w:r>
        <w:rPr>
          <w:sz w:val="32"/>
        </w:rPr>
        <w:t>5、Time frame:</w:t>
      </w:r>
      <w:r>
        <w:rPr>
          <w:sz w:val="22"/>
        </w:rPr>
        <w:t>2008-01-18 08:00:00+00:00</w:t>
      </w:r>
      <w:r>
        <w:rPr>
          <w:sz w:val="22"/>
        </w:rPr>
        <w:t>--</w:t>
      </w:r>
      <w:r>
        <w:rPr>
          <w:sz w:val="22"/>
        </w:rPr>
        <w:t>2010-01-17 08:00:00+00:00</w:t>
      </w:r>
    </w:p>
    <w:p>
      <w:r>
        <w:rPr>
          <w:sz w:val="32"/>
        </w:rPr>
        <w:t>6、Reference method</w:t>
      </w:r>
    </w:p>
    <w:p>
      <w:pPr>
        <w:ind w:left="432"/>
      </w:pPr>
      <w:r>
        <w:rPr>
          <w:sz w:val="22"/>
        </w:rPr>
        <w:t xml:space="preserve">References to data: </w:t>
      </w:r>
    </w:p>
    <w:p>
      <w:pPr>
        <w:ind w:left="432" w:firstLine="432"/>
      </w:pPr>
      <w:r>
        <w:t>LI Xin. WATER: Dataset of meteorological station observations at the Yeniugou cold region hydrological station (2008-2009). A Big Earth Data Platform for Three Poles, doi:10.3972/water973.0288.db</w:t>
      </w:r>
      <w:r>
        <w:rPr>
          <w:sz w:val="22"/>
        </w:rPr>
        <w:t>2010</w:t>
      </w:r>
    </w:p>
    <w:p>
      <w:pPr>
        <w:ind w:left="432"/>
      </w:pPr>
      <w:r>
        <w:rPr>
          <w:sz w:val="22"/>
        </w:rPr>
        <w:t xml:space="preserve">References to articles: </w:t>
      </w:r>
    </w:p>
    <w:p>
      <w:pPr>
        <w:ind w:left="864"/>
      </w:pP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