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Surface meteorological observation data product of TP (1979-2016)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1)Data content (including elements and meanings): surface meteorological observation data product of TP in 1979-2016</w:t>
        <w:br/>
        <w:t>2)Data source and processing method: In .tif format, can be opened and analysed in arcgis.</w:t>
        <w:br/>
        <w:t>3)Data quality description: daily resolution</w:t>
        <w:br/>
        <w:t>4)Data application results and prospects: Based on the long-term observation data of the 17 stations of HORN, establish a series of data series of meteorological, hydrological and ecological elements in the Pan-Earth region; Strengthen observation and sample and sample verification, and complete the inversion of meteorological elements, lake water quantity and water quality, aboveground vegetation biomass, glacier and frozen soil changes; based on Internet of Things technology, develop multi-station networked meteorological, hydrological, The ecological data management platform realizes real-time acquisition and remote control and sharing of networked data.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HORN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1979-2016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3.Filesize：2.36MB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1979-01-16 08:00:00+00:00</w:t>
      </w:r>
      <w:r>
        <w:rPr>
          <w:sz w:val="22"/>
        </w:rPr>
        <w:t>--</w:t>
      </w:r>
      <w:r>
        <w:rPr>
          <w:sz w:val="22"/>
        </w:rPr>
        <w:t>2017-01-15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Liping. Surface meteorological observation data product of TP (1979-2016). A Big Earth Data Platform for Three Poles, doi:10.11888/Meteoro.tpdc.270062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彭萍, 朱立平, (2017). 基于野外站网络的青藏高原地表过程观测研究, 科技导报, 35(6), 97-102.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Liping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