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Dry/wet variation recorded by shrub tree-rings in Heihe River Basin (2012)</w:t>
      </w:r>
    </w:p>
    <w:p>
      <w:r>
        <w:rPr>
          <w:sz w:val="32"/>
        </w:rPr>
        <w:t>1、Description</w:t>
      </w:r>
    </w:p>
    <w:p>
      <w:pPr>
        <w:ind w:firstLine="432"/>
      </w:pPr>
      <w:r>
        <w:rPr>
          <w:sz w:val="22"/>
        </w:rPr>
        <w:t>This data is the ring width chronology of Three Shrub overlord sample points in Badain Jilin desert in the upper reaches of Heihe River Basin, which represents the climate change of dry and wet in the desert area in the past 160 years.</w:t>
      </w:r>
    </w:p>
    <w:p>
      <w:r>
        <w:rPr>
          <w:sz w:val="32"/>
        </w:rPr>
        <w:t>2、Keywords</w:t>
      </w:r>
    </w:p>
    <w:p>
      <w:pPr>
        <w:ind w:left="432"/>
      </w:pPr>
      <w:r>
        <w:rPr>
          <w:sz w:val="22"/>
        </w:rPr>
        <w:t>Theme：</w:t>
      </w:r>
      <w:r>
        <w:rPr>
          <w:sz w:val="22"/>
        </w:rPr>
        <w:t>Tree rings</w:t>
      </w:r>
      <w:r>
        <w:t>,</w:t>
      </w:r>
      <w:r>
        <w:rPr>
          <w:sz w:val="22"/>
        </w:rPr>
        <w:t>Tree-ring</w:t>
        <w:br/>
      </w:r>
      <w:r>
        <w:rPr>
          <w:sz w:val="22"/>
        </w:rPr>
        <w:t>Discipline：</w:t>
      </w:r>
      <w:r>
        <w:rPr>
          <w:sz w:val="22"/>
        </w:rPr>
        <w:t>Palaeoenvironment</w:t>
        <w:br/>
      </w:r>
      <w:r>
        <w:rPr>
          <w:sz w:val="22"/>
        </w:rPr>
        <w:t>Places：</w:t>
      </w:r>
      <w:r>
        <w:rPr>
          <w:sz w:val="22"/>
        </w:rPr>
        <w:t>Heihe River Basin</w:t>
      </w:r>
      <w:r>
        <w:t xml:space="preserve">, </w:t>
      </w:r>
      <w:r>
        <w:rPr>
          <w:sz w:val="22"/>
        </w:rPr>
        <w:t>Desert in the lower reaches of Heihe River</w:t>
      </w:r>
      <w:r>
        <w:t xml:space="preserve">, </w:t>
        <w:br/>
      </w:r>
      <w:r>
        <w:rPr>
          <w:sz w:val="22"/>
        </w:rPr>
        <w:t>Time：</w:t>
      </w:r>
      <w:r>
        <w:rPr>
          <w:sz w:val="22"/>
        </w:rPr>
        <w:t>2012</w:t>
      </w:r>
    </w:p>
    <w:p>
      <w:r>
        <w:rPr>
          <w:sz w:val="32"/>
        </w:rPr>
        <w:t>3、Data details</w:t>
      </w:r>
    </w:p>
    <w:p>
      <w:pPr>
        <w:ind w:left="432"/>
      </w:pPr>
      <w:r>
        <w:rPr>
          <w:sz w:val="22"/>
        </w:rPr>
        <w:t>1.Scale：None</w:t>
      </w:r>
    </w:p>
    <w:p>
      <w:pPr>
        <w:ind w:left="432"/>
      </w:pPr>
      <w:r>
        <w:rPr>
          <w:sz w:val="22"/>
        </w:rPr>
        <w:t>2.Projection：None</w:t>
      </w:r>
    </w:p>
    <w:p>
      <w:pPr>
        <w:ind w:left="432"/>
      </w:pPr>
      <w:r>
        <w:rPr>
          <w:sz w:val="22"/>
        </w:rPr>
        <w:t>3.Filesize：0.02MB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west：100.0</w:t>
            </w:r>
          </w:p>
        </w:tc>
        <w:tc>
          <w:tcPr>
            <w:tcW w:type="dxa" w:w="2880"/>
          </w:tcPr>
          <w:p>
            <w:r>
              <w:t>-</w:t>
            </w:r>
          </w:p>
        </w:tc>
        <w:tc>
          <w:tcPr>
            <w:tcW w:type="dxa" w:w="2880"/>
          </w:tcPr>
          <w:p>
            <w:r>
              <w:t>east：104.0</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2012-01-09 02:48:08+00:00</w:t>
      </w:r>
      <w:r>
        <w:rPr>
          <w:sz w:val="22"/>
        </w:rPr>
        <w:t>--</w:t>
      </w:r>
      <w:r>
        <w:rPr>
          <w:sz w:val="22"/>
        </w:rPr>
        <w:t>2013-01-08 02:48:08+00:00</w:t>
      </w:r>
    </w:p>
    <w:p>
      <w:r>
        <w:rPr>
          <w:sz w:val="32"/>
        </w:rPr>
        <w:t>6、Reference method</w:t>
      </w:r>
    </w:p>
    <w:p>
      <w:pPr>
        <w:ind w:left="432"/>
      </w:pPr>
      <w:r>
        <w:rPr>
          <w:sz w:val="22"/>
        </w:rPr>
        <w:t xml:space="preserve">References to data: </w:t>
      </w:r>
    </w:p>
    <w:p>
      <w:pPr>
        <w:ind w:left="432" w:firstLine="432"/>
      </w:pPr>
      <w:r>
        <w:t>Dry/wet variation recorded by shrub tree-rings in Heihe River Basin (2012). A Big Earth Data Platform for Three Poles, doi:10.3972/heihe.068.2014.db</w:t>
      </w:r>
      <w:r>
        <w:rPr>
          <w:sz w:val="22"/>
        </w:rPr>
        <w:t>2014</w:t>
      </w:r>
    </w:p>
    <w:p>
      <w:pPr>
        <w:ind w:left="432"/>
      </w:pPr>
      <w:r>
        <w:rPr>
          <w:sz w:val="22"/>
        </w:rPr>
        <w:t xml:space="preserve">References to articles: </w:t>
      </w:r>
    </w:p>
    <w:p>
      <w:pPr>
        <w:ind w:left="864"/>
      </w:pPr>
      <w:r>
        <w:t>Xiao, S.C., Xiao, H.L., Dong, Z.B., &amp; Peng, X.M. (2012). Dry/wet variation recorded by shrub tree-rings in the central Badain Jaran Desert of northwestern China. Journal of Arid Environments, 87: 85-94.</w:t>
        <w:br/>
        <w:br/>
      </w:r>
    </w:p>
    <w:p>
      <w:r>
        <w:rPr>
          <w:sz w:val="32"/>
        </w:rPr>
        <w:t>7、Supporting project information</w:t>
      </w:r>
    </w:p>
    <w:p>
      <w:pPr>
        <w:ind w:left="432"/>
      </w:pP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