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U-Pb dating data set of Leucogranites in wengbo area, Himalayan orogenic belt</w:t>
      </w:r>
    </w:p>
    <w:p>
      <w:r>
        <w:rPr>
          <w:sz w:val="32"/>
        </w:rPr>
        <w:t>1、Description</w:t>
      </w:r>
    </w:p>
    <w:p>
      <w:pPr>
        <w:ind w:firstLine="432"/>
      </w:pPr>
      <w:r>
        <w:rPr>
          <w:sz w:val="22"/>
        </w:rPr>
        <w:t>Zircon U-Pb dating data set of Leucogranites in wengbo area of Himalayan orogenic belt is mainly zircon dating in wengbo area, and there are 28 zircon dating samples. The rocks are mainly leucogranite and pegmatite. The zircon dating method is LA-ICPMS. The data comes from the receiving phase. The articles published by the data are SCI or Ni journals, including geology, BSA bulletin and Journal of petroleum. The data results are true and reliable. The testing units are mainly Institute of geology, Chinese Academy of Geological Sciences, national testing and Analysis Center, Chinese Academy of Geological Sciences and Institute of mineral resources, Chinese Academy of Geological Sciences. The data set can be used to study the formation age of Cenozoic magmatism in the Himalayan orogenic belt.</w:t>
      </w:r>
    </w:p>
    <w:p>
      <w:r>
        <w:rPr>
          <w:sz w:val="32"/>
        </w:rPr>
        <w:t>2、Keywords</w:t>
      </w:r>
    </w:p>
    <w:p>
      <w:pPr>
        <w:ind w:left="432"/>
      </w:pPr>
      <w:r>
        <w:rPr>
          <w:sz w:val="22"/>
        </w:rPr>
        <w:t>Theme：</w:t>
      </w:r>
      <w:r>
        <w:rPr>
          <w:sz w:val="22"/>
        </w:rPr>
        <w:t>intrusion</w:t>
      </w:r>
      <w:r>
        <w:t>,</w:t>
      </w:r>
      <w:r>
        <w:rPr>
          <w:sz w:val="22"/>
        </w:rPr>
        <w:t>Neo-Tethys</w:t>
      </w:r>
      <w:r>
        <w:t>,</w:t>
      </w:r>
      <w:r>
        <w:rPr>
          <w:sz w:val="22"/>
        </w:rPr>
        <w:t>petrogenesis</w:t>
      </w:r>
      <w:r>
        <w:t>,</w:t>
      </w:r>
      <w:r>
        <w:rPr>
          <w:sz w:val="22"/>
        </w:rPr>
        <w:t>Devonian</w:t>
      </w:r>
      <w:r>
        <w:t>,</w:t>
      </w:r>
      <w:r>
        <w:rPr>
          <w:sz w:val="22"/>
        </w:rPr>
        <w:t>Carboniferous</w:t>
      </w:r>
      <w:r>
        <w:t>,</w:t>
      </w:r>
      <w:r>
        <w:rPr>
          <w:sz w:val="22"/>
        </w:rPr>
        <w:t>Rocks/Minerals</w:t>
      </w:r>
      <w:r>
        <w:t>,</w:t>
      </w:r>
      <w:r>
        <w:rPr>
          <w:sz w:val="22"/>
        </w:rPr>
        <w:t>Formation</w:t>
      </w:r>
      <w:r>
        <w:t>,</w:t>
      </w:r>
      <w:r>
        <w:rPr>
          <w:sz w:val="22"/>
        </w:rPr>
        <w:t>U-Pb dating</w:t>
      </w:r>
      <w:r>
        <w:t>,</w:t>
      </w:r>
      <w:r>
        <w:rPr>
          <w:sz w:val="22"/>
        </w:rPr>
        <w:t>age determinations</w:t>
      </w:r>
      <w:r>
        <w:t>,</w:t>
      </w:r>
      <w:r>
        <w:rPr>
          <w:sz w:val="22"/>
        </w:rPr>
        <w:t>Geochemistry</w:t>
      </w:r>
      <w:r>
        <w:t>,</w:t>
      </w:r>
      <w:r>
        <w:rPr>
          <w:sz w:val="22"/>
        </w:rPr>
        <w:t>Tectonics</w:t>
      </w:r>
      <w:r>
        <w:t>,</w:t>
      </w:r>
      <w:r>
        <w:rPr>
          <w:sz w:val="22"/>
        </w:rPr>
        <w:t>LA-MC-ICPMS</w:t>
      </w:r>
      <w:r>
        <w:t>,</w:t>
      </w:r>
      <w:r>
        <w:rPr>
          <w:sz w:val="22"/>
        </w:rPr>
        <w:t>Ziron U-Pb dating</w:t>
        <w:br/>
      </w:r>
      <w:r>
        <w:rPr>
          <w:sz w:val="22"/>
        </w:rPr>
        <w:t>Discipline：</w:t>
      </w:r>
      <w:r>
        <w:rPr>
          <w:sz w:val="22"/>
        </w:rPr>
        <w:t>Solid earth</w:t>
        <w:br/>
      </w:r>
      <w:r>
        <w:rPr>
          <w:sz w:val="22"/>
        </w:rPr>
        <w:t>Places：</w:t>
      </w:r>
      <w:r>
        <w:rPr>
          <w:sz w:val="22"/>
        </w:rPr>
        <w:t>Leo Pargil</w:t>
        <w:br/>
      </w:r>
      <w:r>
        <w:rPr>
          <w:sz w:val="22"/>
        </w:rPr>
        <w:t>Time：</w:t>
      </w:r>
      <w:r>
        <w:rPr>
          <w:sz w:val="22"/>
        </w:rPr>
        <w:t>20 Ma</w:t>
      </w:r>
    </w:p>
    <w:p>
      <w:r>
        <w:rPr>
          <w:sz w:val="32"/>
        </w:rPr>
        <w:t>3、Data details</w:t>
      </w:r>
    </w:p>
    <w:p>
      <w:pPr>
        <w:ind w:left="432"/>
      </w:pPr>
      <w:r>
        <w:rPr>
          <w:sz w:val="22"/>
        </w:rPr>
        <w:t>1.Scale：None</w:t>
      </w:r>
    </w:p>
    <w:p>
      <w:pPr>
        <w:ind w:left="432"/>
      </w:pPr>
      <w:r>
        <w:rPr>
          <w:sz w:val="22"/>
        </w:rPr>
        <w:t>2.Projection：</w:t>
      </w:r>
    </w:p>
    <w:p>
      <w:pPr>
        <w:ind w:left="432"/>
      </w:pPr>
      <w:r>
        <w:rPr>
          <w:sz w:val="22"/>
        </w:rPr>
        <w:t>3.Filesize：744.0MB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west：78.0</w:t>
            </w:r>
          </w:p>
        </w:tc>
        <w:tc>
          <w:tcPr>
            <w:tcW w:type="dxa" w:w="2880"/>
          </w:tcPr>
          <w:p>
            <w:r>
              <w:t>-</w:t>
            </w:r>
          </w:p>
        </w:tc>
        <w:tc>
          <w:tcPr>
            <w:tcW w:type="dxa" w:w="2880"/>
          </w:tcPr>
          <w:p>
            <w:r>
              <w:t>east：79.0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Lie , YAN   Lilong , ZENG   Lingsen . Zircon U-Pb dating data set of Leucogranites in wengbo area, Himalayan orogenic belt. A Big Earth Data Platform for Three Poles, doi:10.11888/SolidEar.tpdc.272291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ZENG   Lingsen </w:t>
        <w:br/>
      </w:r>
      <w:r>
        <w:rPr>
          <w:sz w:val="22"/>
        </w:rPr>
        <w:t xml:space="preserve">unit: </w:t>
      </w:r>
      <w:r>
        <w:rPr>
          <w:sz w:val="22"/>
        </w:rPr>
        <w:t>Institute of Geology, Chinese Academy of Geological Sciences</w:t>
        <w:br/>
      </w:r>
      <w:r>
        <w:rPr>
          <w:sz w:val="22"/>
        </w:rPr>
        <w:t xml:space="preserve">email: </w:t>
      </w:r>
      <w:r>
        <w:rPr>
          <w:sz w:val="22"/>
        </w:rPr>
        <w:t>lzeng1970@163.com</w:t>
        <w:br/>
        <w:br/>
      </w:r>
      <w:r>
        <w:rPr>
          <w:sz w:val="22"/>
        </w:rPr>
        <w:t xml:space="preserve">name: </w:t>
      </w:r>
      <w:r>
        <w:rPr>
          <w:sz w:val="22"/>
        </w:rPr>
        <w:t xml:space="preserve">GAO   Lie </w:t>
        <w:br/>
      </w:r>
      <w:r>
        <w:rPr>
          <w:sz w:val="22"/>
        </w:rPr>
        <w:t xml:space="preserve">unit: </w:t>
      </w:r>
      <w:r>
        <w:rPr>
          <w:sz w:val="22"/>
        </w:rPr>
        <w:t>Institute of Geology, Chinese Academy of Geological Sciences</w:t>
        <w:br/>
      </w:r>
      <w:r>
        <w:rPr>
          <w:sz w:val="22"/>
        </w:rPr>
        <w:t xml:space="preserve">email: </w:t>
      </w:r>
      <w:r>
        <w:rPr>
          <w:sz w:val="22"/>
        </w:rPr>
        <w:t>liegao09@163.com</w:t>
        <w:br/>
        <w:br/>
      </w:r>
      <w:r>
        <w:rPr>
          <w:sz w:val="22"/>
        </w:rPr>
        <w:t xml:space="preserve">name: </w:t>
      </w:r>
      <w:r>
        <w:rPr>
          <w:sz w:val="22"/>
        </w:rPr>
        <w:t xml:space="preserve">YAN   Lilong </w:t>
        <w:br/>
      </w:r>
      <w:r>
        <w:rPr>
          <w:sz w:val="22"/>
        </w:rPr>
        <w:t xml:space="preserve">unit: </w:t>
      </w:r>
      <w:r>
        <w:rPr>
          <w:sz w:val="22"/>
        </w:rPr>
        <w:t>Institute of Geology, Chinese Academy of Geological Sciences</w:t>
        <w:br/>
      </w:r>
      <w:r>
        <w:rPr>
          <w:sz w:val="22"/>
        </w:rPr>
        <w:t xml:space="preserve">email: </w:t>
      </w:r>
      <w:r>
        <w:rPr>
          <w:sz w:val="22"/>
        </w:rPr>
        <w:t>lilong_yan@qq.com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