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glacier meltwater hydrochemical data set</w:t>
      </w:r>
    </w:p>
    <w:p>
      <w:r>
        <w:rPr>
          <w:sz w:val="32"/>
        </w:rPr>
        <w:t>1、Description</w:t>
      </w:r>
    </w:p>
    <w:p>
      <w:pPr>
        <w:ind w:firstLine="432"/>
      </w:pPr>
      <w:r>
        <w:rPr>
          <w:sz w:val="22"/>
        </w:rPr>
        <w:t>This data set includes the average concentrations of chemical species (Na+, K+, Mg2+, Ca2+ and TDS) in meltwater runoff draining 77 glaciers worldwide, annual glacial runoff from eight mountain ranges in Asia, and the mineral compositions of glacial deposits in some typical glacial catchments within Asia. This data set comes from the field monitoring of 19 glaciers in Asia by the data set provider, the previous published data worldwide, and the data shared by the authors of published papers. This data set can be used to evaluate the impact of climate warming on glacier erosion process and chemical weathering process, and the impact of glacier melt caused by climate warming on downstream ecosystems and element cycles.</w:t>
      </w:r>
    </w:p>
    <w:p>
      <w:r>
        <w:rPr>
          <w:sz w:val="32"/>
        </w:rPr>
        <w:t>2、Keywords</w:t>
      </w:r>
    </w:p>
    <w:p>
      <w:pPr>
        <w:ind w:left="432"/>
      </w:pPr>
      <w:r>
        <w:rPr>
          <w:sz w:val="22"/>
        </w:rPr>
        <w:t>Theme：</w:t>
      </w:r>
      <w:r>
        <w:rPr>
          <w:sz w:val="22"/>
        </w:rPr>
        <w:t>Element content</w:t>
      </w:r>
      <w:r>
        <w:t>,</w:t>
      </w:r>
      <w:r>
        <w:rPr>
          <w:sz w:val="22"/>
        </w:rPr>
        <w:t>Glacier melt</w:t>
      </w:r>
      <w:r>
        <w:t>,</w:t>
      </w:r>
      <w:r>
        <w:rPr>
          <w:sz w:val="22"/>
        </w:rPr>
        <w:t>Glacier(Ice Sheet)</w:t>
      </w:r>
      <w:r>
        <w:t>,</w:t>
      </w:r>
      <w:r>
        <w:rPr>
          <w:sz w:val="22"/>
        </w:rPr>
        <w:t>Glacier meltwater hydrochemistry</w:t>
        <w:br/>
      </w:r>
      <w:r>
        <w:rPr>
          <w:sz w:val="22"/>
        </w:rPr>
        <w:t>Discipline：</w:t>
      </w:r>
      <w:r>
        <w:rPr>
          <w:sz w:val="22"/>
        </w:rPr>
        <w:t>Cryosphere</w:t>
        <w:br/>
      </w:r>
      <w:r>
        <w:rPr>
          <w:sz w:val="22"/>
        </w:rPr>
        <w:t>Places：</w:t>
      </w:r>
      <w:r>
        <w:rPr>
          <w:sz w:val="22"/>
        </w:rPr>
        <w:t>Global glaciers</w:t>
        <w:br/>
      </w:r>
      <w:r>
        <w:rPr>
          <w:sz w:val="22"/>
        </w:rPr>
        <w:t>Time：</w:t>
      </w:r>
      <w:r>
        <w:rPr>
          <w:sz w:val="22"/>
        </w:rPr>
        <w:t>Since 1974</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north：79.67</w:t>
            </w:r>
          </w:p>
        </w:tc>
        <w:tc>
          <w:tcPr>
            <w:tcW w:type="dxa" w:w="2880"/>
          </w:tcPr>
          <w:p>
            <w:r>
              <w:t>-</w:t>
            </w:r>
          </w:p>
        </w:tc>
      </w:tr>
      <w:tr>
        <w:tc>
          <w:tcPr>
            <w:tcW w:type="dxa" w:w="2880"/>
          </w:tcPr>
          <w:p>
            <w:r>
              <w:t>west：148.5</w:t>
            </w:r>
          </w:p>
        </w:tc>
        <w:tc>
          <w:tcPr>
            <w:tcW w:type="dxa" w:w="2880"/>
          </w:tcPr>
          <w:p>
            <w:r>
              <w:t>-</w:t>
            </w:r>
          </w:p>
        </w:tc>
        <w:tc>
          <w:tcPr>
            <w:tcW w:type="dxa" w:w="2880"/>
          </w:tcPr>
          <w:p>
            <w:r>
              <w:t>east：163.08</w:t>
            </w:r>
          </w:p>
        </w:tc>
      </w:tr>
      <w:tr>
        <w:tc>
          <w:tcPr>
            <w:tcW w:type="dxa" w:w="2880"/>
          </w:tcPr>
          <w:p>
            <w:r>
              <w:t>-</w:t>
            </w:r>
          </w:p>
        </w:tc>
        <w:tc>
          <w:tcPr>
            <w:tcW w:type="dxa" w:w="2880"/>
          </w:tcPr>
          <w:p>
            <w:r>
              <w:t>south：77.72</w:t>
            </w:r>
          </w:p>
        </w:tc>
        <w:tc>
          <w:tcPr>
            <w:tcW w:type="dxa" w:w="2880"/>
          </w:tcPr>
          <w:p>
            <w:r>
              <w:t>-</w:t>
            </w:r>
          </w:p>
        </w:tc>
      </w:tr>
    </w:tbl>
    <w:p>
      <w:r>
        <w:rPr>
          <w:sz w:val="32"/>
        </w:rPr>
        <w:t>5、Time frame:</w:t>
      </w:r>
      <w:r>
        <w:rPr>
          <w:sz w:val="22"/>
        </w:rPr>
        <w:t>1973-12-31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LI   Xiangying. Global glacier meltwater hydrochemical data set. A Big Earth Data Platform for Three Poles, doi:10.11888/Glacio.tpdc.271705</w:t>
      </w:r>
      <w:r>
        <w:rPr>
          <w:sz w:val="22"/>
        </w:rPr>
        <w:t>2021</w:t>
      </w:r>
    </w:p>
    <w:p>
      <w:pPr>
        <w:ind w:left="432"/>
      </w:pPr>
      <w:r>
        <w:rPr>
          <w:sz w:val="22"/>
        </w:rPr>
        <w:t xml:space="preserve">References to articles: </w:t>
      </w:r>
    </w:p>
    <w:p>
      <w:pPr>
        <w:ind w:left="864"/>
      </w:pPr>
      <w:r>
        <w:t>Li, X., Wang, N., Ding, Y. et al. (2022). Globally elevated chemical weathering rates beneath glaciers. Nature Communications, 13, 407. https://doi.org/10.1038/s41467-022-28032-1.</w:t>
        <w:br/>
        <w:br/>
      </w:r>
    </w:p>
    <w:p>
      <w:r>
        <w:rPr>
          <w:sz w:val="32"/>
        </w:rPr>
        <w:t>7、Supporting project information</w:t>
      </w:r>
    </w:p>
    <w:p>
      <w:pPr>
        <w:ind w:left="432"/>
      </w:pPr>
      <w:r>
        <w:rPr>
          <w:sz w:val="22"/>
        </w:rPr>
        <w:t>Second Tibetan Plateau Scientific Expedition Program</w:t>
        <w:br/>
      </w:r>
      <w:r>
        <w:rPr>
          <w:sz w:val="22"/>
        </w:rPr>
        <w:t>Open Foundation of State Key Laboratory of Frozen Soil Engineering</w:t>
        <w:br/>
      </w:r>
      <w:r>
        <w:rPr>
          <w:sz w:val="22"/>
        </w:rPr>
        <w:t>National Natural Science Foundation of 737 China</w:t>
        <w:br/>
      </w:r>
    </w:p>
    <w:p>
      <w:r>
        <w:rPr>
          <w:sz w:val="32"/>
        </w:rPr>
        <w:t>8、Data resource provider</w:t>
      </w:r>
    </w:p>
    <w:p>
      <w:pPr>
        <w:ind w:left="432"/>
      </w:pPr>
      <w:r>
        <w:rPr>
          <w:sz w:val="22"/>
        </w:rPr>
        <w:t xml:space="preserve">name: </w:t>
      </w:r>
      <w:r>
        <w:rPr>
          <w:sz w:val="22"/>
        </w:rPr>
        <w:t>LI   Xiangying</w:t>
        <w:br/>
      </w:r>
      <w:r>
        <w:rPr>
          <w:sz w:val="22"/>
        </w:rPr>
        <w:t xml:space="preserve">unit: </w:t>
      </w:r>
      <w:r>
        <w:rPr>
          <w:sz w:val="22"/>
        </w:rPr>
        <w:br/>
      </w:r>
      <w:r>
        <w:rPr>
          <w:sz w:val="22"/>
        </w:rPr>
        <w:t xml:space="preserve">email: </w:t>
      </w:r>
      <w:r>
        <w:rPr>
          <w:sz w:val="22"/>
        </w:rPr>
        <w:t>shaanxilxy@163.com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