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cloud precipitation process in Qilian Mountain (2020)</w:t>
      </w:r>
    </w:p>
    <w:p>
      <w:r>
        <w:rPr>
          <w:sz w:val="32"/>
        </w:rPr>
        <w:t>1、Description</w:t>
      </w:r>
    </w:p>
    <w:p>
      <w:pPr>
        <w:ind w:firstLine="432"/>
      </w:pPr>
      <w:r>
        <w:rPr>
          <w:sz w:val="22"/>
        </w:rPr>
        <w:t>This data set is a sub data set of the comprehensive observation data set of cloud precipitation process, which is derived from the comprehensive investigation test carried out on the South and north slopes of Qilian Mountains during 2020. The air observation is mainly conducted by the king aircraft in the air. The ground investigation includes automatic weather station, raindrop spectrometer, microwave radiometer, Cloud Radar, sounding second data, etc. The observation elements of automatic weather station include air temperature, air pressure, humidity Wind direction, wind speed, precipitation. The observation elements of raindrop spectrometer include particle spectrum, precipitation intensity, etc. The observation elements of microwave radiometer are atmospheric temperature and humidity profiles. The observation elements of cloud Radar are mainly fixed-point vertical observation data. Meanwhile aerosol, rain, hail and soil samples are collected.  It can provide data support for revealing the influence of westerly monsoon on cloud precipitation process and atmospheric water cycle in Qilian Mountains.</w:t>
      </w:r>
    </w:p>
    <w:p>
      <w:r>
        <w:rPr>
          <w:sz w:val="32"/>
        </w:rPr>
        <w:t>2、Keywords</w:t>
      </w:r>
    </w:p>
    <w:p>
      <w:pPr>
        <w:ind w:left="432"/>
      </w:pPr>
      <w:r>
        <w:rPr>
          <w:sz w:val="22"/>
        </w:rPr>
        <w:t>Theme：</w:t>
      </w:r>
      <w:r>
        <w:rPr>
          <w:sz w:val="22"/>
        </w:rPr>
        <w:t>Clouds</w:t>
      </w:r>
      <w:r>
        <w:t>,</w:t>
      </w:r>
      <w:r>
        <w:rPr>
          <w:sz w:val="22"/>
        </w:rPr>
        <w:t>DSD</w:t>
      </w:r>
      <w:r>
        <w:t>,</w:t>
      </w:r>
      <w:r>
        <w:rPr>
          <w:sz w:val="22"/>
        </w:rPr>
        <w:t>Precipitation</w:t>
      </w:r>
      <w:r>
        <w:t>,</w:t>
      </w:r>
      <w:r>
        <w:rPr>
          <w:sz w:val="22"/>
        </w:rPr>
        <w:t>aircraft sounding</w:t>
      </w:r>
      <w:r>
        <w:t>,</w:t>
      </w:r>
      <w:r>
        <w:rPr>
          <w:sz w:val="22"/>
        </w:rPr>
        <w:t>C band dual polarization radar</w:t>
      </w:r>
      <w:r>
        <w:t>,</w:t>
      </w:r>
      <w:r>
        <w:rPr>
          <w:sz w:val="22"/>
        </w:rPr>
        <w:t>Humidity</w:t>
      </w:r>
      <w:r>
        <w:t>,</w:t>
      </w:r>
      <w:r>
        <w:rPr>
          <w:sz w:val="22"/>
        </w:rPr>
        <w:t>cloud radar</w:t>
      </w:r>
      <w:r>
        <w:t>,</w:t>
      </w:r>
      <w:r>
        <w:rPr>
          <w:sz w:val="22"/>
        </w:rPr>
        <w:t>Remote Sensing Technology</w:t>
      </w:r>
      <w:r>
        <w:t>,</w:t>
      </w:r>
      <w:r>
        <w:rPr>
          <w:sz w:val="22"/>
        </w:rPr>
        <w:t>Ground-based microwave radiometer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Qilian Mountains area</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3.Filesize：6769.0MB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east：104.0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FU   Danhong . Comprehensive observation data set of cloud precipitation process in Qilian Mountain (2020). A Big Earth Data Platform for Three Poles, doi:10.11888/Atmos.tpdc.272000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