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Wildlife survey in Haiyan Gangcha Menyuan County (District) of Qilian Mountain (2021)</w:t>
      </w:r>
    </w:p>
    <w:p>
      <w:r>
        <w:rPr>
          <w:sz w:val="32"/>
        </w:rPr>
        <w:t>1、Description</w:t>
      </w:r>
    </w:p>
    <w:p>
      <w:pPr>
        <w:ind w:firstLine="432"/>
      </w:pPr>
      <w:r>
        <w:rPr>
          <w:sz w:val="22"/>
        </w:rPr>
        <w:t>In order to fully grasp the current situation of terrestrial wildlife resources in Qilian Mountain, collect relevant data on the species distribution, population number and habitat of terrestrial wildlife in the reserve, and reveal the key influencing factors of species diversity and the important factors for the stability of ecosystem. This sub project (2019qzkk05010120) makes a systematic investigation on Haiyan Gangcha Menyuan of Qilian Mountain, investigates in detail the species, population number, geographical distribution, habitat information, protection status and threatened factors of wild animals in the three counties (districts), establishes the regional species diversity database, and writes the investigation and evaluation report of wild animal species diversity in the region. And further evaluate the biodiversity, typicality, rarity, vulnerability, naturalness and scientific research value of the region, reveal the key influencing factors of species diversity and the important factors of ecosystem stability, and put forward strategies, suggestions and measures for the protection and sustainable utilization of biodiversity.</w:t>
      </w:r>
    </w:p>
    <w:p>
      <w:r>
        <w:rPr>
          <w:sz w:val="32"/>
        </w:rPr>
        <w:t>2、Keywords</w:t>
      </w:r>
    </w:p>
    <w:p>
      <w:pPr>
        <w:ind w:left="432"/>
      </w:pPr>
      <w:r>
        <w:rPr>
          <w:sz w:val="22"/>
        </w:rPr>
        <w:t>Theme：</w:t>
      </w:r>
      <w:r>
        <w:rPr>
          <w:sz w:val="22"/>
        </w:rPr>
        <w:t>Biological Resources</w:t>
      </w:r>
      <w:r>
        <w:t>,</w:t>
      </w:r>
      <w:r>
        <w:rPr>
          <w:sz w:val="22"/>
        </w:rPr>
        <w:t>Diversity and distribution</w:t>
      </w:r>
      <w:r>
        <w:t>,</w:t>
      </w:r>
      <w:r>
        <w:rPr>
          <w:sz w:val="22"/>
        </w:rPr>
        <w:t>Animal resources</w:t>
        <w:br/>
      </w:r>
      <w:r>
        <w:rPr>
          <w:sz w:val="22"/>
        </w:rPr>
        <w:t>Discipline：</w:t>
      </w:r>
      <w:r>
        <w:rPr>
          <w:sz w:val="22"/>
        </w:rPr>
        <w:t>Human-nature Relationship</w:t>
        <w:br/>
      </w:r>
      <w:r>
        <w:rPr>
          <w:sz w:val="22"/>
        </w:rPr>
        <w:t>Places：</w:t>
      </w:r>
      <w:r>
        <w:rPr>
          <w:sz w:val="22"/>
        </w:rPr>
        <w:t>Qilian mountains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3.Filesize：4700.0MB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north：37.08</w:t>
            </w:r>
          </w:p>
        </w:tc>
        <w:tc>
          <w:tcPr>
            <w:tcW w:type="dxa" w:w="2880"/>
          </w:tcPr>
          <w:p>
            <w:r>
              <w:t>-</w:t>
            </w:r>
          </w:p>
        </w:tc>
      </w:tr>
      <w:tr>
        <w:tc>
          <w:tcPr>
            <w:tcW w:type="dxa" w:w="2880"/>
          </w:tcPr>
          <w:p>
            <w:r>
              <w:t>west：100.68</w:t>
            </w:r>
          </w:p>
        </w:tc>
        <w:tc>
          <w:tcPr>
            <w:tcW w:type="dxa" w:w="2880"/>
          </w:tcPr>
          <w:p>
            <w:r>
              <w:t>-</w:t>
            </w:r>
          </w:p>
        </w:tc>
        <w:tc>
          <w:tcPr>
            <w:tcW w:type="dxa" w:w="2880"/>
          </w:tcPr>
          <w:p>
            <w:r>
              <w:t>east：100.98</w:t>
            </w:r>
          </w:p>
        </w:tc>
      </w:tr>
      <w:tr>
        <w:tc>
          <w:tcPr>
            <w:tcW w:type="dxa" w:w="2880"/>
          </w:tcPr>
          <w:p>
            <w:r>
              <w:t>-</w:t>
            </w:r>
          </w:p>
        </w:tc>
        <w:tc>
          <w:tcPr>
            <w:tcW w:type="dxa" w:w="2880"/>
          </w:tcPr>
          <w:p>
            <w:r>
              <w:t>south：36.92</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WANG   Xifeng . Wildlife survey in Haiyan Gangcha Menyuan County (District) of Qilian Mountain (2021). A Big Earth Data Platform for Three Poles, doi:10.11888/HumanNat.tpdc.272326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WANG   Xifeng </w:t>
        <w:br/>
      </w:r>
      <w:r>
        <w:rPr>
          <w:sz w:val="22"/>
        </w:rPr>
        <w:t xml:space="preserve">unit: </w:t>
      </w:r>
      <w:r>
        <w:rPr>
          <w:sz w:val="22"/>
        </w:rPr>
        <w:t>Institute of Zoology，Chinese Academy of Sciences</w:t>
        <w:br/>
      </w:r>
      <w:r>
        <w:rPr>
          <w:sz w:val="22"/>
        </w:rPr>
        <w:t xml:space="preserve">email: </w:t>
      </w:r>
      <w:r>
        <w:rPr>
          <w:sz w:val="22"/>
        </w:rPr>
        <w:t>wangxifeng@ioz.ac.cn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