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Species list and distribution of  phrynocephalus and eremias lizards in the Tibetan Plateau and adjacent Alashan Desert (2007-2018)</w:t>
      </w:r>
    </w:p>
    <w:p>
      <w:r>
        <w:rPr>
          <w:sz w:val="32"/>
        </w:rPr>
        <w:t>1、Description</w:t>
      </w:r>
    </w:p>
    <w:p>
      <w:pPr>
        <w:ind w:firstLine="432"/>
      </w:pPr>
      <w:r>
        <w:rPr>
          <w:sz w:val="22"/>
        </w:rPr>
        <w:t>Based on  field surveys in the Tibetan Plateau and the Arid Central Asia from 2007 to 2018, along with strengthened cooperation with domestic and foreign colleagues, the species diversity and distribution database of toad-headed agamas (Phrynocephalus) and racerunner lizards  (Eremias) in the Tibetan Plateau and adjacent Alashan Desert was built. The toad-headed agamas and racerunners are excellent representative genera/species to serve as indicators for climate change  in Asian interior arid zone. In order to understand how climate change and geological events infulence the diversfication of species, and how, in turn, lizards adapt to ecological changes, the richness of species and related distributional data were collected. The species diversity and distribution patterns may be analysed based on this dataset.  This dataset can be used to evaluate the species diversity and to provide a cornerstone for biodiversity conservation.</w:t>
      </w:r>
    </w:p>
    <w:p>
      <w:r>
        <w:rPr>
          <w:sz w:val="32"/>
        </w:rPr>
        <w:t>2、Keywords</w:t>
      </w:r>
    </w:p>
    <w:p>
      <w:pPr>
        <w:ind w:left="432"/>
      </w:pPr>
      <w:r>
        <w:rPr>
          <w:sz w:val="22"/>
        </w:rPr>
        <w:t>Theme：</w:t>
      </w:r>
      <w:r>
        <w:rPr>
          <w:sz w:val="22"/>
        </w:rPr>
        <w:t>Biological Resources</w:t>
      </w:r>
      <w:r>
        <w:t>,</w:t>
      </w:r>
      <w:r>
        <w:rPr>
          <w:sz w:val="22"/>
        </w:rPr>
        <w:t>Reptiles</w:t>
        <w:br/>
      </w:r>
      <w:r>
        <w:rPr>
          <w:sz w:val="22"/>
        </w:rPr>
        <w:t>Discipline：</w:t>
      </w:r>
      <w:r>
        <w:rPr>
          <w:sz w:val="22"/>
        </w:rPr>
        <w:t>Human-nature Relationship</w:t>
        <w:br/>
      </w:r>
      <w:r>
        <w:rPr>
          <w:sz w:val="22"/>
        </w:rPr>
        <w:t>Places：</w:t>
      </w:r>
      <w:r>
        <w:rPr>
          <w:sz w:val="22"/>
        </w:rPr>
        <w:t>Tibetan Plateau</w:t>
      </w:r>
      <w:r>
        <w:t xml:space="preserve">, </w:t>
      </w:r>
      <w:r>
        <w:rPr>
          <w:sz w:val="22"/>
        </w:rPr>
        <w:t>Pan-Third pole</w:t>
        <w:br/>
      </w:r>
      <w:r>
        <w:rPr>
          <w:sz w:val="22"/>
        </w:rPr>
        <w:t>Time：</w:t>
      </w:r>
      <w:r>
        <w:rPr>
          <w:sz w:val="22"/>
        </w:rPr>
        <w:t>2007-2018</w:t>
      </w:r>
    </w:p>
    <w:p>
      <w:r>
        <w:rPr>
          <w:sz w:val="32"/>
        </w:rPr>
        <w:t>3、Data details</w:t>
      </w:r>
    </w:p>
    <w:p>
      <w:pPr>
        <w:ind w:left="432"/>
      </w:pPr>
      <w:r>
        <w:rPr>
          <w:sz w:val="22"/>
        </w:rPr>
        <w:t>1.Scale：None</w:t>
      </w:r>
    </w:p>
    <w:p>
      <w:pPr>
        <w:ind w:left="432"/>
      </w:pPr>
      <w:r>
        <w:rPr>
          <w:sz w:val="22"/>
        </w:rPr>
        <w:t>2.Projection：</w:t>
      </w:r>
    </w:p>
    <w:p>
      <w:pPr>
        <w:ind w:left="432"/>
      </w:pPr>
      <w:r>
        <w:rPr>
          <w:sz w:val="22"/>
        </w:rPr>
        <w:t>3.Filesize：0.44MB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north：42.0</w:t>
            </w:r>
          </w:p>
        </w:tc>
        <w:tc>
          <w:tcPr>
            <w:tcW w:type="dxa" w:w="2880"/>
          </w:tcPr>
          <w:p>
            <w:r>
              <w:t>-</w:t>
            </w:r>
          </w:p>
        </w:tc>
      </w:tr>
      <w:tr>
        <w:tc>
          <w:tcPr>
            <w:tcW w:type="dxa" w:w="2880"/>
          </w:tcPr>
          <w:p>
            <w:r>
              <w:t>west：78.0</w:t>
            </w:r>
          </w:p>
        </w:tc>
        <w:tc>
          <w:tcPr>
            <w:tcW w:type="dxa" w:w="2880"/>
          </w:tcPr>
          <w:p>
            <w:r>
              <w:t>-</w:t>
            </w:r>
          </w:p>
        </w:tc>
        <w:tc>
          <w:tcPr>
            <w:tcW w:type="dxa" w:w="2880"/>
          </w:tcPr>
          <w:p>
            <w:r>
              <w:t>east：107.0</w:t>
            </w:r>
          </w:p>
        </w:tc>
      </w:tr>
      <w:tr>
        <w:tc>
          <w:tcPr>
            <w:tcW w:type="dxa" w:w="2880"/>
          </w:tcPr>
          <w:p>
            <w:r>
              <w:t>-</w:t>
            </w:r>
          </w:p>
        </w:tc>
        <w:tc>
          <w:tcPr>
            <w:tcW w:type="dxa" w:w="2880"/>
          </w:tcPr>
          <w:p>
            <w:r>
              <w:t>south：27.0</w:t>
            </w:r>
          </w:p>
        </w:tc>
        <w:tc>
          <w:tcPr>
            <w:tcW w:type="dxa" w:w="2880"/>
          </w:tcPr>
          <w:p>
            <w:r>
              <w:t>-</w:t>
            </w:r>
          </w:p>
        </w:tc>
      </w:tr>
    </w:tbl>
    <w:p>
      <w:r>
        <w:rPr>
          <w:sz w:val="32"/>
        </w:rPr>
        <w:t>5、Time frame:</w:t>
      </w:r>
      <w:r>
        <w:rPr>
          <w:sz w:val="22"/>
        </w:rPr>
        <w:t>2018-03-04 08:00:00+00:00</w:t>
      </w:r>
      <w:r>
        <w:rPr>
          <w:sz w:val="22"/>
        </w:rPr>
        <w:t>--</w:t>
      </w:r>
      <w:r>
        <w:rPr>
          <w:sz w:val="22"/>
        </w:rPr>
        <w:t>2019-01-03 08:00:00+00:00</w:t>
      </w:r>
    </w:p>
    <w:p>
      <w:r>
        <w:rPr>
          <w:sz w:val="32"/>
        </w:rPr>
        <w:t>6、Reference method</w:t>
      </w:r>
    </w:p>
    <w:p>
      <w:pPr>
        <w:ind w:left="432"/>
      </w:pPr>
      <w:r>
        <w:rPr>
          <w:sz w:val="22"/>
        </w:rPr>
        <w:t xml:space="preserve">References to data: </w:t>
      </w:r>
    </w:p>
    <w:p>
      <w:pPr>
        <w:ind w:left="432" w:firstLine="432"/>
      </w:pPr>
      <w:r>
        <w:t>GUO   Xianguang. Species list and distribution of  phrynocephalus and eremias lizards in the Tibetan Plateau and adjacent Alashan Desert (2007-2018). A Big Earth Data Platform for Three Poles, doi:10.11888/Ecolo.tpdc.270365</w:t>
      </w:r>
      <w:r>
        <w:rPr>
          <w:sz w:val="22"/>
        </w:rPr>
        <w:t>2018</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GUO   Xianguang</w:t>
        <w:br/>
      </w:r>
      <w:r>
        <w:rPr>
          <w:sz w:val="22"/>
        </w:rPr>
        <w:t xml:space="preserve">unit: </w:t>
      </w:r>
      <w:r>
        <w:rPr>
          <w:sz w:val="22"/>
        </w:rPr>
        <w:br/>
      </w:r>
      <w:r>
        <w:rPr>
          <w:sz w:val="22"/>
        </w:rPr>
        <w:t xml:space="preserve">email: </w:t>
      </w:r>
      <w:r>
        <w:rPr>
          <w:sz w:val="22"/>
        </w:rPr>
        <w:t>guoxg@cib.ac.cn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