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Vegetation quadrat survey data in the middle of Heihe River Basin (2013-2014)</w:t>
      </w:r>
    </w:p>
    <w:p>
      <w:r>
        <w:rPr>
          <w:sz w:val="32"/>
        </w:rPr>
        <w:t>1、Description</w:t>
      </w:r>
    </w:p>
    <w:p>
      <w:pPr>
        <w:ind w:firstLine="432"/>
      </w:pPr>
      <w:r>
        <w:rPr>
          <w:sz w:val="22"/>
        </w:rPr>
        <w:t>The survey data of vegetation quadrat in the middle reaches of Heihe River consists of the field survey data in 2013 and 2014, including the vegetation and soil data of the survey quadrat. The data of each survey sample includes the following information: sample longitude and latitude, sample size, elevation, sample overview, plant name, plant height, crown width, coverage, total coverage, number of trees, plant spacing, row spacing, large row spacing, DBH. The soil is divided into 6 layers according to 0-100cm below the ground, which are 0-10cm, 10-20cm, 20-40cm, 40-60cm, 60-80cm and 80-100cm respectively.</w:t>
      </w:r>
    </w:p>
    <w:p>
      <w:r>
        <w:rPr>
          <w:sz w:val="32"/>
        </w:rPr>
        <w:t>2、Keywords</w:t>
      </w:r>
    </w:p>
    <w:p>
      <w:pPr>
        <w:ind w:left="432"/>
      </w:pPr>
      <w:r>
        <w:rPr>
          <w:sz w:val="22"/>
        </w:rPr>
        <w:t>Theme：</w:t>
      </w:r>
      <w:r>
        <w:rPr>
          <w:sz w:val="22"/>
        </w:rPr>
        <w:t>Soil</w:t>
      </w:r>
      <w:r>
        <w:t>,</w:t>
      </w:r>
      <w:r>
        <w:rPr>
          <w:sz w:val="22"/>
        </w:rPr>
        <w:t>Soil depth</w:t>
      </w:r>
      <w:r>
        <w:t>,</w:t>
      </w:r>
      <w:r>
        <w:rPr>
          <w:sz w:val="22"/>
        </w:rPr>
        <w:t>Vegetation</w:t>
      </w:r>
      <w:r>
        <w:t>,</w:t>
      </w:r>
      <w:r>
        <w:rPr>
          <w:sz w:val="22"/>
        </w:rPr>
        <w:t>Vegetation investigation</w:t>
        <w:br/>
      </w:r>
      <w:r>
        <w:rPr>
          <w:sz w:val="22"/>
        </w:rPr>
        <w:t>Discipline：</w:t>
      </w:r>
      <w:r>
        <w:rPr>
          <w:sz w:val="22"/>
        </w:rPr>
        <w:t>Terrestrial Surface</w:t>
        <w:br/>
      </w:r>
      <w:r>
        <w:rPr>
          <w:sz w:val="22"/>
        </w:rPr>
        <w:t>Places：</w:t>
      </w:r>
      <w:r>
        <w:rPr>
          <w:sz w:val="22"/>
        </w:rPr>
        <w:t>Heihe River Basin</w:t>
      </w:r>
      <w:r>
        <w:t xml:space="preserve">, </w:t>
      </w:r>
      <w:r>
        <w:rPr>
          <w:sz w:val="22"/>
        </w:rPr>
        <w:t>Middle Reaches of Heihe River Basin</w:t>
        <w:br/>
      </w:r>
      <w:r>
        <w:rPr>
          <w:sz w:val="22"/>
        </w:rPr>
        <w:t>Time：</w:t>
      </w:r>
      <w:r>
        <w:rPr>
          <w:sz w:val="22"/>
        </w:rPr>
        <w:t>2014</w:t>
      </w:r>
      <w:r>
        <w:t xml:space="preserve">, </w:t>
      </w:r>
      <w:r>
        <w:rPr>
          <w:sz w:val="22"/>
        </w:rPr>
        <w:t>2013</w:t>
      </w:r>
    </w:p>
    <w:p>
      <w:r>
        <w:rPr>
          <w:sz w:val="32"/>
        </w:rPr>
        <w:t>3、Data details</w:t>
      </w:r>
    </w:p>
    <w:p>
      <w:pPr>
        <w:ind w:left="432"/>
      </w:pPr>
      <w:r>
        <w:rPr>
          <w:sz w:val="22"/>
        </w:rPr>
        <w:t>1.Scale：1</w:t>
      </w:r>
    </w:p>
    <w:p>
      <w:pPr>
        <w:ind w:left="432"/>
      </w:pPr>
      <w:r>
        <w:rPr>
          <w:sz w:val="22"/>
        </w:rPr>
        <w:t>2.Projection：4326</w:t>
      </w:r>
    </w:p>
    <w:p>
      <w:pPr>
        <w:ind w:left="432"/>
      </w:pPr>
      <w:r>
        <w:rPr>
          <w:sz w:val="22"/>
        </w:rPr>
        <w:t>3.Filesize：5.0MB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north：43.3</w:t>
            </w:r>
          </w:p>
        </w:tc>
        <w:tc>
          <w:tcPr>
            <w:tcW w:type="dxa" w:w="2880"/>
          </w:tcPr>
          <w:p>
            <w:r>
              <w:t>-</w:t>
            </w:r>
          </w:p>
        </w:tc>
      </w:tr>
      <w:tr>
        <w:tc>
          <w:tcPr>
            <w:tcW w:type="dxa" w:w="2880"/>
          </w:tcPr>
          <w:p>
            <w:r>
              <w:t>west：96.1</w:t>
            </w:r>
          </w:p>
        </w:tc>
        <w:tc>
          <w:tcPr>
            <w:tcW w:type="dxa" w:w="2880"/>
          </w:tcPr>
          <w:p>
            <w:r>
              <w:t>-</w:t>
            </w:r>
          </w:p>
        </w:tc>
        <w:tc>
          <w:tcPr>
            <w:tcW w:type="dxa" w:w="2880"/>
          </w:tcPr>
          <w:p>
            <w:r>
              <w:t>east：104.2</w:t>
            </w:r>
          </w:p>
        </w:tc>
      </w:tr>
      <w:tr>
        <w:tc>
          <w:tcPr>
            <w:tcW w:type="dxa" w:w="2880"/>
          </w:tcPr>
          <w:p>
            <w:r>
              <w:t>-</w:t>
            </w:r>
          </w:p>
        </w:tc>
        <w:tc>
          <w:tcPr>
            <w:tcW w:type="dxa" w:w="2880"/>
          </w:tcPr>
          <w:p>
            <w:r>
              <w:t>south：37.7</w:t>
            </w:r>
          </w:p>
        </w:tc>
        <w:tc>
          <w:tcPr>
            <w:tcW w:type="dxa" w:w="2880"/>
          </w:tcPr>
          <w:p>
            <w:r>
              <w:t>-</w:t>
            </w:r>
          </w:p>
        </w:tc>
      </w:tr>
    </w:tbl>
    <w:p>
      <w:r>
        <w:rPr>
          <w:sz w:val="32"/>
        </w:rPr>
        <w:t>5、Time frame:</w:t>
      </w:r>
      <w:r>
        <w:rPr>
          <w:sz w:val="22"/>
        </w:rPr>
        <w:t>2013-06-19 21:00:00+00:00</w:t>
      </w:r>
      <w:r>
        <w:rPr>
          <w:sz w:val="22"/>
        </w:rPr>
        <w:t>--</w:t>
      </w:r>
      <w:r>
        <w:rPr>
          <w:sz w:val="22"/>
        </w:rPr>
        <w:t>2014-08-05 21:00:00+00:00</w:t>
      </w:r>
    </w:p>
    <w:p>
      <w:r>
        <w:rPr>
          <w:sz w:val="32"/>
        </w:rPr>
        <w:t>6、Reference method</w:t>
      </w:r>
    </w:p>
    <w:p>
      <w:pPr>
        <w:ind w:left="432"/>
      </w:pPr>
      <w:r>
        <w:rPr>
          <w:sz w:val="22"/>
        </w:rPr>
        <w:t xml:space="preserve">References to data: </w:t>
      </w:r>
    </w:p>
    <w:p>
      <w:pPr>
        <w:ind w:left="432" w:firstLine="432"/>
      </w:pPr>
      <w:r>
        <w:t>XU  Zongxue, ZHANG  Shurong. Vegetation quadrat survey data in the middle of Heihe River Basin (2013-2014). A Big Earth Data Platform for Three Poles, doi:10.3972/heihe.1012.2015.db</w:t>
      </w:r>
      <w:r>
        <w:rPr>
          <w:sz w:val="22"/>
        </w:rPr>
        <w:t>2016</w:t>
      </w:r>
    </w:p>
    <w:p>
      <w:pPr>
        <w:ind w:left="432"/>
      </w:pPr>
      <w:r>
        <w:rPr>
          <w:sz w:val="22"/>
        </w:rPr>
        <w:t xml:space="preserve">References to articles: </w:t>
      </w:r>
    </w:p>
    <w:p>
      <w:pPr>
        <w:ind w:left="864"/>
      </w:pPr>
      <w:r>
        <w:t>Cheng, C. X., and Zhang S. R., et al., Soil and vegetation characteristics of riparian zones in the middle Heihe River basin, northwestern China, 2nd Inter-Regional Conference on Land and Water Challenges, Sept. 19-21, 2014, Hohhot, China.</w:t>
        <w:br/>
        <w:br/>
      </w:r>
    </w:p>
    <w:p>
      <w:r>
        <w:rPr>
          <w:sz w:val="32"/>
        </w:rPr>
        <w:t>7、Supporting project information</w:t>
      </w:r>
    </w:p>
    <w:p>
      <w:r>
        <w:rPr>
          <w:sz w:val="32"/>
        </w:rPr>
        <w:t>8、Data resource provider</w:t>
      </w:r>
    </w:p>
    <w:p>
      <w:pPr>
        <w:ind w:left="432"/>
      </w:pPr>
      <w:r>
        <w:rPr>
          <w:sz w:val="22"/>
        </w:rPr>
        <w:t xml:space="preserve">name: </w:t>
      </w:r>
      <w:r>
        <w:rPr>
          <w:sz w:val="22"/>
        </w:rPr>
        <w:t>XU  Zongxue</w:t>
        <w:br/>
      </w:r>
      <w:r>
        <w:rPr>
          <w:sz w:val="22"/>
        </w:rPr>
        <w:t xml:space="preserve">unit: </w:t>
      </w:r>
      <w:r>
        <w:rPr>
          <w:sz w:val="22"/>
        </w:rPr>
        <w:br/>
      </w:r>
      <w:r>
        <w:rPr>
          <w:sz w:val="22"/>
        </w:rPr>
        <w:t xml:space="preserve">email: </w:t>
      </w:r>
      <w:r>
        <w:rPr>
          <w:sz w:val="22"/>
        </w:rPr>
        <w:t>zxxu@bnu.edu.cn</w:t>
        <w:br/>
        <w:br/>
      </w:r>
      <w:r>
        <w:rPr>
          <w:sz w:val="22"/>
        </w:rPr>
        <w:t xml:space="preserve">name: </w:t>
      </w:r>
      <w:r>
        <w:rPr>
          <w:sz w:val="22"/>
        </w:rPr>
        <w:t>ZHANG  Shurong</w:t>
        <w:br/>
      </w:r>
      <w:r>
        <w:rPr>
          <w:sz w:val="22"/>
        </w:rPr>
        <w:t xml:space="preserve">unit: </w:t>
      </w:r>
      <w:r>
        <w:rPr>
          <w:sz w:val="22"/>
        </w:rPr>
        <w:br/>
      </w:r>
      <w:r>
        <w:rPr>
          <w:sz w:val="22"/>
        </w:rPr>
        <w:t xml:space="preserve">email: </w:t>
      </w:r>
      <w:r>
        <w:rPr>
          <w:sz w:val="22"/>
        </w:rPr>
        <w:t>srzhang@bnu.edu.cn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