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the automatic meteorological observations at the Pailugou grassland station in the Dayekou watershed (2008-2009)</w:t>
      </w:r>
    </w:p>
    <w:p>
      <w:r>
        <w:rPr>
          <w:sz w:val="32"/>
        </w:rPr>
        <w:t>1、Description</w:t>
      </w:r>
    </w:p>
    <w:p>
      <w:pPr>
        <w:ind w:firstLine="432"/>
      </w:pPr>
      <w:r>
        <w:rPr>
          <w:sz w:val="22"/>
        </w:rPr>
        <w:t>The dataset of the automatic meteorological observations (2008-2009) was obtained at the Pailugou grassland station (E100°17'/N38°34', 2731m) in the Dayekou watershed, Zhangye city, Gansu province.</w:t>
        <w:br/>
        <w:t xml:space="preserve">     The items included multilayer (1.5m and 3m) of the air temperature and air humidity, the wind speed (2.2m and 3.7m) and direction, the air pressure, precipitation, the global radiation, the net radiation, co2 (2.8m and 3.5m), the multilayer soil temperature (10cm, 20cm, 40cm, 60cm, 120cm and 160cm), soil moisture (10cm, 20cm, 40cm, 60cm, 120cm and 160cm), and soil heat flux (5cm, 10cm and 15cm).</w:t>
        <w:br/>
        <w:t xml:space="preserve">     For more details, please refer to Readme file.</w:t>
      </w:r>
    </w:p>
    <w:p>
      <w:r>
        <w:rPr>
          <w:sz w:val="32"/>
        </w:rPr>
        <w:t>2、Keywords</w:t>
      </w:r>
    </w:p>
    <w:p>
      <w:pPr>
        <w:ind w:left="432"/>
      </w:pPr>
      <w:r>
        <w:rPr>
          <w:sz w:val="22"/>
        </w:rPr>
        <w:t>Theme：</w:t>
      </w:r>
      <w:r>
        <w:rPr>
          <w:sz w:val="22"/>
        </w:rPr>
        <w:t>Maximum/Minimum temperature</w:t>
      </w:r>
      <w:r>
        <w:t>,</w:t>
      </w:r>
      <w:r>
        <w:rPr>
          <w:sz w:val="22"/>
        </w:rPr>
        <w:t>Soil</w:t>
      </w:r>
      <w:r>
        <w:t>,</w:t>
      </w:r>
      <w:r>
        <w:rPr>
          <w:sz w:val="22"/>
        </w:rPr>
        <w:t>Precipitation</w:t>
      </w:r>
      <w:r>
        <w:t>,</w:t>
      </w:r>
      <w:r>
        <w:rPr>
          <w:sz w:val="22"/>
        </w:rPr>
        <w:t>Temperature</w:t>
      </w:r>
      <w:r>
        <w:t>,</w:t>
      </w:r>
      <w:r>
        <w:rPr>
          <w:sz w:val="22"/>
        </w:rPr>
        <w:t>Precipitation</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Forest and Hydrology Experimental Areas</w:t>
        <w:br/>
      </w:r>
      <w:r>
        <w:rPr>
          <w:sz w:val="22"/>
        </w:rPr>
        <w:t>Time：</w:t>
      </w:r>
      <w:r>
        <w:rPr>
          <w:sz w:val="22"/>
        </w:rPr>
        <w:t>2008-2009</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north：38.57</w:t>
            </w:r>
          </w:p>
        </w:tc>
        <w:tc>
          <w:tcPr>
            <w:tcW w:type="dxa" w:w="2880"/>
          </w:tcPr>
          <w:p>
            <w:r>
              <w:t>-</w:t>
            </w:r>
          </w:p>
        </w:tc>
      </w:tr>
      <w:tr>
        <w:tc>
          <w:tcPr>
            <w:tcW w:type="dxa" w:w="2880"/>
          </w:tcPr>
          <w:p>
            <w:r>
              <w:t>west：100.28</w:t>
            </w:r>
          </w:p>
        </w:tc>
        <w:tc>
          <w:tcPr>
            <w:tcW w:type="dxa" w:w="2880"/>
          </w:tcPr>
          <w:p>
            <w:r>
              <w:t>-</w:t>
            </w:r>
          </w:p>
        </w:tc>
        <w:tc>
          <w:tcPr>
            <w:tcW w:type="dxa" w:w="2880"/>
          </w:tcPr>
          <w:p>
            <w:r>
              <w:t>east：100.28</w:t>
            </w:r>
          </w:p>
        </w:tc>
      </w:tr>
      <w:tr>
        <w:tc>
          <w:tcPr>
            <w:tcW w:type="dxa" w:w="2880"/>
          </w:tcPr>
          <w:p>
            <w:r>
              <w:t>-</w:t>
            </w:r>
          </w:p>
        </w:tc>
        <w:tc>
          <w:tcPr>
            <w:tcW w:type="dxa" w:w="2880"/>
          </w:tcPr>
          <w:p>
            <w:r>
              <w:t>south：38.57</w:t>
            </w:r>
          </w:p>
        </w:tc>
        <w:tc>
          <w:tcPr>
            <w:tcW w:type="dxa" w:w="2880"/>
          </w:tcPr>
          <w:p>
            <w:r>
              <w:t>-</w:t>
            </w:r>
          </w:p>
        </w:tc>
      </w:tr>
    </w:tbl>
    <w:p>
      <w:r>
        <w:rPr>
          <w:sz w:val="32"/>
        </w:rPr>
        <w:t>5、Time frame:</w:t>
      </w:r>
      <w:r>
        <w:rPr>
          <w:sz w:val="22"/>
        </w:rPr>
        <w:t>2008-01-12 08:00:00+00:00</w:t>
      </w:r>
      <w:r>
        <w:rPr>
          <w:sz w:val="22"/>
        </w:rPr>
        <w:t>--</w:t>
      </w:r>
      <w:r>
        <w:rPr>
          <w:sz w:val="22"/>
        </w:rPr>
        <w:t>2010-01-11 08:00:00+00:00</w:t>
      </w:r>
    </w:p>
    <w:p>
      <w:r>
        <w:rPr>
          <w:sz w:val="32"/>
        </w:rPr>
        <w:t>6、Reference method</w:t>
      </w:r>
    </w:p>
    <w:p>
      <w:pPr>
        <w:ind w:left="432"/>
      </w:pPr>
      <w:r>
        <w:rPr>
          <w:sz w:val="22"/>
        </w:rPr>
        <w:t xml:space="preserve">References to data: </w:t>
      </w:r>
    </w:p>
    <w:p>
      <w:pPr>
        <w:ind w:left="432" w:firstLine="432"/>
      </w:pPr>
      <w:r>
        <w:t>HUANG Guanghui, LI Hongxing, WU Lizong, Qu Yonghua, Zhang Zhihui, ZHOU Hongmin. WATER: Dataset of the automatic meteorological observations at the Pailugou grassland station in the Dayekou watershed (2008-2009). A Big Earth Data Platform for Three Poles, doi:10.3972/water973.0290.db</w:t>
      </w:r>
      <w:r>
        <w:rPr>
          <w:sz w:val="22"/>
        </w:rPr>
        <w:t>2013</w:t>
      </w:r>
    </w:p>
    <w:p>
      <w:pPr>
        <w:ind w:left="432"/>
      </w:pPr>
      <w:r>
        <w:rPr>
          <w:sz w:val="22"/>
        </w:rPr>
        <w:t xml:space="preserve">References to articles: </w:t>
      </w:r>
    </w:p>
    <w:p>
      <w:pPr>
        <w:ind w:left="864"/>
      </w:pPr>
      <w:r>
        <w:t>Xu, T., Liu, S., Xu, L., Chen, Y., Jia, Z., Xu, Z., Nielson, J. (2015). Temporal Upscaling and Reconstruction of Thermal Remotely Sensed Instantaneous Evapotranspiration. Remote Sensing. 7(3), 3400-3425. doi:10.3390/rs70303400.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WU Lizong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wulizong@lzb.ac.cn</w:t>
        <w:br/>
        <w:br/>
      </w:r>
      <w:r>
        <w:rPr>
          <w:sz w:val="22"/>
        </w:rPr>
        <w:t xml:space="preserve">name: </w:t>
      </w:r>
      <w:r>
        <w:rPr>
          <w:sz w:val="22"/>
        </w:rPr>
        <w:t>Zhang Zhihui</w:t>
        <w:br/>
      </w:r>
      <w:r>
        <w:rPr>
          <w:sz w:val="22"/>
        </w:rPr>
        <w:t xml:space="preserve">unit: </w:t>
      </w:r>
      <w:r>
        <w:rPr>
          <w:sz w:val="22"/>
        </w:rPr>
        <w:br/>
      </w:r>
      <w:r>
        <w:rPr>
          <w:sz w:val="22"/>
        </w:rPr>
        <w:t xml:space="preserve">email: </w:t>
      </w:r>
      <w:r>
        <w:rPr>
          <w:sz w:val="22"/>
        </w:rPr>
        <w:br/>
        <w:br/>
      </w: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r>
        <w:rPr>
          <w:sz w:val="22"/>
        </w:rPr>
        <w:t xml:space="preserve">name: </w:t>
      </w:r>
      <w:r>
        <w:rPr>
          <w:sz w:val="22"/>
        </w:rPr>
        <w:t>ZHOU Hongmin</w:t>
        <w:br/>
      </w:r>
      <w:r>
        <w:rPr>
          <w:sz w:val="22"/>
        </w:rPr>
        <w:t xml:space="preserve">unit: </w:t>
      </w:r>
      <w:r>
        <w:rPr>
          <w:sz w:val="22"/>
        </w:rPr>
        <w:br/>
      </w:r>
      <w:r>
        <w:rPr>
          <w:sz w:val="22"/>
        </w:rPr>
        <w:t xml:space="preserve">email: </w:t>
      </w:r>
      <w:r>
        <w:rPr>
          <w:sz w:val="22"/>
        </w:rPr>
        <w:t>zhouhm@bnu.edu.cn</w:t>
        <w:br/>
        <w:br/>
      </w:r>
      <w:r>
        <w:rPr>
          <w:sz w:val="22"/>
        </w:rPr>
        <w:t xml:space="preserve">name: </w:t>
      </w:r>
      <w:r>
        <w:rPr>
          <w:sz w:val="22"/>
        </w:rPr>
        <w:t>LI Hongxing</w:t>
        <w:br/>
      </w:r>
      <w:r>
        <w:rPr>
          <w:sz w:val="22"/>
        </w:rPr>
        <w:t xml:space="preserve">unit: </w:t>
      </w:r>
      <w:r>
        <w:rPr>
          <w:sz w:val="22"/>
        </w:rPr>
        <w:br/>
      </w:r>
      <w:r>
        <w:rPr>
          <w:sz w:val="22"/>
        </w:rPr>
        <w:t xml:space="preserve">email: </w:t>
      </w:r>
      <w:r>
        <w:rPr>
          <w:sz w:val="22"/>
        </w:rPr>
        <w:t>westdc@lzb.ac.cn</w:t>
        <w:br/>
        <w:br/>
      </w:r>
      <w:r>
        <w:rPr>
          <w:sz w:val="22"/>
        </w:rPr>
        <w:t xml:space="preserve">name: </w:t>
      </w:r>
      <w:r>
        <w:rPr>
          <w:sz w:val="22"/>
        </w:rPr>
        <w:t>HUANG Guanghui</w:t>
        <w:br/>
      </w:r>
      <w:r>
        <w:rPr>
          <w:sz w:val="22"/>
        </w:rPr>
        <w:t xml:space="preserve">unit: </w:t>
      </w:r>
      <w:r>
        <w:rPr>
          <w:sz w:val="22"/>
        </w:rPr>
        <w:br/>
      </w:r>
      <w:r>
        <w:rPr>
          <w:sz w:val="22"/>
        </w:rPr>
        <w:t xml:space="preserve">email: </w:t>
      </w:r>
      <w:r>
        <w:rPr>
          <w:sz w:val="22"/>
        </w:rPr>
        <w:t>luckhgh@lzb.ac.cn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