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DEM of the China–Pakistan Economic Corridor and Tianshan Mountains (30m) (2006-2011)</w:t>
      </w:r>
    </w:p>
    <w:p>
      <w:r>
        <w:rPr>
          <w:sz w:val="32"/>
        </w:rPr>
        <w:t>1、Description</w:t>
      </w:r>
    </w:p>
    <w:p>
      <w:pPr>
        <w:ind w:firstLine="432"/>
      </w:pPr>
      <w:r>
        <w:rPr>
          <w:sz w:val="22"/>
        </w:rPr>
        <w:t>Topographic data of China Pakistan Economic Corridor and Tianshan Mountains are produced by Japan Aerospace Exploration Agency (JAXA). The 30m digital elevation model (DEM) (2006-2011) of China Pakistan Economic Corridor and Tianshan Mountains describes the ground elevation information, which is an important raw data for studying and analyzing terrain, watershed and feature recognition. It is widely used in surveying and mapping, hydrology, hydrology, meteorology, geomorphology, geology, soil, engineering construction and other fields of national economy as well as humanities and natural sciences. In terms of flood control and disaster reduction, DEM is the basis for hydrological analysis, such as catchment area analysis, water network analysis, rainfall analysis, flood storage calculation, inundation analysis, etc; At the same time, DEM data can reflect local terrain features with a certain resolution. Through DEM, a large amount of surface morphology information can be extracted, which can be used to draw contour lines, elevation maps, slope maps, water system maps, three-dimensional perspective maps, three-dimensional landscape maps, and used to make orthophotos, three-dimensional terrain models, and map revision. The horizontal resolution of the data is 30m (1 arc second), and the elevation accuracy is 5m. It is one of the most accurate terrain data in the world. The data download address is https://www.eorc.jaxa.jp/ALOS/en/aw3d30/data/ 。</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China-Pakistan Economic Corridor</w:t>
      </w:r>
      <w:r>
        <w:t xml:space="preserve">, </w:t>
      </w:r>
      <w:r>
        <w:rPr>
          <w:sz w:val="22"/>
        </w:rPr>
        <w:t>Tianshan mountain</w:t>
        <w:br/>
      </w:r>
      <w:r>
        <w:rPr>
          <w:sz w:val="22"/>
        </w:rPr>
        <w:t>Time：</w:t>
      </w:r>
      <w:r>
        <w:rPr>
          <w:sz w:val="22"/>
        </w:rPr>
        <w:t>2006-2011</w:t>
      </w:r>
    </w:p>
    <w:p>
      <w:r>
        <w:rPr>
          <w:sz w:val="32"/>
        </w:rPr>
        <w:t>3、Data details</w:t>
      </w:r>
    </w:p>
    <w:p>
      <w:pPr>
        <w:ind w:left="432"/>
      </w:pPr>
      <w:r>
        <w:rPr>
          <w:sz w:val="22"/>
        </w:rPr>
        <w:t>1.Scale：None</w:t>
      </w:r>
    </w:p>
    <w:p>
      <w:pPr>
        <w:ind w:left="432"/>
      </w:pPr>
      <w:r>
        <w:rPr>
          <w:sz w:val="22"/>
        </w:rPr>
        <w:t>2.Projection：</w:t>
      </w:r>
    </w:p>
    <w:p>
      <w:pPr>
        <w:ind w:left="432"/>
      </w:pPr>
      <w:r>
        <w:rPr>
          <w:sz w:val="22"/>
        </w:rPr>
        <w:t>3.Filesize：2007.04MB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north：46.04</w:t>
            </w:r>
          </w:p>
        </w:tc>
        <w:tc>
          <w:tcPr>
            <w:tcW w:type="dxa" w:w="2880"/>
          </w:tcPr>
          <w:p>
            <w:r>
              <w:t>-</w:t>
            </w:r>
          </w:p>
        </w:tc>
      </w:tr>
      <w:tr>
        <w:tc>
          <w:tcPr>
            <w:tcW w:type="dxa" w:w="2880"/>
          </w:tcPr>
          <w:p>
            <w:r>
              <w:t>west：66.29</w:t>
            </w:r>
          </w:p>
        </w:tc>
        <w:tc>
          <w:tcPr>
            <w:tcW w:type="dxa" w:w="2880"/>
          </w:tcPr>
          <w:p>
            <w:r>
              <w:t>-</w:t>
            </w:r>
          </w:p>
        </w:tc>
        <w:tc>
          <w:tcPr>
            <w:tcW w:type="dxa" w:w="2880"/>
          </w:tcPr>
          <w:p>
            <w:r>
              <w:t>east：95.7</w:t>
            </w:r>
          </w:p>
        </w:tc>
      </w:tr>
      <w:tr>
        <w:tc>
          <w:tcPr>
            <w:tcW w:type="dxa" w:w="2880"/>
          </w:tcPr>
          <w:p>
            <w:r>
              <w:t>-</w:t>
            </w:r>
          </w:p>
        </w:tc>
        <w:tc>
          <w:tcPr>
            <w:tcW w:type="dxa" w:w="2880"/>
          </w:tcPr>
          <w:p>
            <w:r>
              <w:t>south：43.1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QIU  Haijun. DEM of the China–Pakistan Economic Corridor and Tianshan Mountains (30m) (2006-2011).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QIU  Haijun</w:t>
        <w:br/>
      </w:r>
      <w:r>
        <w:rPr>
          <w:sz w:val="22"/>
        </w:rPr>
        <w:t xml:space="preserve">unit: </w:t>
      </w:r>
      <w:r>
        <w:rPr>
          <w:sz w:val="22"/>
        </w:rPr>
        <w:t>Northwest University</w:t>
        <w:br/>
      </w:r>
      <w:r>
        <w:rPr>
          <w:sz w:val="22"/>
        </w:rPr>
        <w:t xml:space="preserve">email: </w:t>
      </w:r>
      <w:r>
        <w:rPr>
          <w:sz w:val="22"/>
        </w:rPr>
        <w:t>haijunqiu@nwu.edu.cn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