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amphibian and reptile photos, specimens and tissue samples in Nyingchi Prefecture, Tibet Autonomous Region (2021)</w:t>
      </w:r>
    </w:p>
    <w:p>
      <w:r>
        <w:rPr>
          <w:sz w:val="32"/>
        </w:rPr>
        <w:t>1、Description</w:t>
      </w:r>
    </w:p>
    <w:p>
      <w:pPr>
        <w:ind w:firstLine="432"/>
      </w:pPr>
      <w:r>
        <w:rPr>
          <w:sz w:val="22"/>
        </w:rPr>
        <w:t>This sub project aims to conduct comprehensive investigation and Research on amphibian groups in weak and key areas of the Qinghai Tibet Plateau, namely the Himalayas and Hengduan Mountains, obtain background data of regional animal diversity, collect a batch of specimens, collect specimens of species and environmental photos, and analyze and study amphibian diversity and its spatial pattern. In 2021, 500 local amphibian tissue samples were collected in Motuo County, Nyingchi Prefecture, Tibet Autonomous Region. This data set includes 1 tissue sample table, 1 specimen sample table and 900 photos. The sample information table includes basic sample information such as species, variety, detailed collection, sample type, collection time, collector and storage method, which are stored in the form of Excel. Photos, stored in JPG format.</w:t>
      </w:r>
    </w:p>
    <w:p>
      <w:r>
        <w:rPr>
          <w:sz w:val="32"/>
        </w:rPr>
        <w:t>2、Keywords</w:t>
      </w:r>
    </w:p>
    <w:p>
      <w:pPr>
        <w:ind w:left="432"/>
      </w:pPr>
      <w:r>
        <w:rPr>
          <w:sz w:val="22"/>
        </w:rPr>
        <w:t>Theme：</w:t>
      </w:r>
      <w:r>
        <w:rPr>
          <w:sz w:val="22"/>
        </w:rPr>
        <w:t>Biological Resources</w:t>
      </w:r>
      <w:r>
        <w:t>,</w:t>
      </w:r>
      <w:r>
        <w:rPr>
          <w:sz w:val="22"/>
        </w:rPr>
        <w:t>Others</w:t>
      </w:r>
      <w:r>
        <w:t>,</w:t>
      </w:r>
      <w:r>
        <w:rPr>
          <w:sz w:val="22"/>
        </w:rPr>
        <w:t>Herpetofauna</w:t>
        <w:br/>
      </w:r>
      <w:r>
        <w:rPr>
          <w:sz w:val="22"/>
        </w:rPr>
        <w:t>Discipline：</w:t>
      </w:r>
      <w:r>
        <w:rPr>
          <w:sz w:val="22"/>
        </w:rPr>
        <w:t>Others</w:t>
      </w:r>
      <w:r>
        <w:t>,</w:t>
      </w:r>
      <w:r>
        <w:rPr>
          <w:sz w:val="22"/>
        </w:rPr>
        <w:t>Human-nature Relationship</w:t>
        <w:br/>
      </w:r>
      <w:r>
        <w:rPr>
          <w:sz w:val="22"/>
        </w:rPr>
        <w:t>Places：</w:t>
      </w:r>
      <w:r>
        <w:rPr>
          <w:sz w:val="22"/>
        </w:rPr>
        <w:t>Tibet</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3.Filesize：11790.0MB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north：31.91422</w:t>
            </w:r>
          </w:p>
        </w:tc>
        <w:tc>
          <w:tcPr>
            <w:tcW w:type="dxa" w:w="2880"/>
          </w:tcPr>
          <w:p>
            <w:r>
              <w:t>-</w:t>
            </w:r>
          </w:p>
        </w:tc>
      </w:tr>
      <w:tr>
        <w:tc>
          <w:tcPr>
            <w:tcW w:type="dxa" w:w="2880"/>
          </w:tcPr>
          <w:p>
            <w:r>
              <w:t>west：78.865</w:t>
            </w:r>
          </w:p>
        </w:tc>
        <w:tc>
          <w:tcPr>
            <w:tcW w:type="dxa" w:w="2880"/>
          </w:tcPr>
          <w:p>
            <w:r>
              <w:t>-</w:t>
            </w:r>
          </w:p>
        </w:tc>
        <w:tc>
          <w:tcPr>
            <w:tcW w:type="dxa" w:w="2880"/>
          </w:tcPr>
          <w:p>
            <w:r>
              <w:t>east：100.1544</w:t>
            </w:r>
          </w:p>
        </w:tc>
      </w:tr>
      <w:tr>
        <w:tc>
          <w:tcPr>
            <w:tcW w:type="dxa" w:w="2880"/>
          </w:tcPr>
          <w:p>
            <w:r>
              <w:t>-</w:t>
            </w:r>
          </w:p>
        </w:tc>
        <w:tc>
          <w:tcPr>
            <w:tcW w:type="dxa" w:w="2880"/>
          </w:tcPr>
          <w:p>
            <w:r>
              <w:t>south：27.42192</w:t>
            </w:r>
          </w:p>
        </w:tc>
        <w:tc>
          <w:tcPr>
            <w:tcW w:type="dxa" w:w="2880"/>
          </w:tcPr>
          <w:p>
            <w:r>
              <w:t>-</w:t>
            </w:r>
          </w:p>
        </w:tc>
      </w:tr>
    </w:tbl>
    <w:p>
      <w:r>
        <w:rPr>
          <w:sz w:val="32"/>
        </w:rPr>
        <w:t>5、Time frame:</w:t>
      </w:r>
      <w:r>
        <w:rPr>
          <w:sz w:val="22"/>
        </w:rPr>
        <w:t>2020-12-31 16:00:00+00:00</w:t>
      </w:r>
      <w:r>
        <w:rPr>
          <w:sz w:val="22"/>
        </w:rPr>
        <w:t>--</w:t>
      </w:r>
      <w:r>
        <w:rPr>
          <w:sz w:val="22"/>
        </w:rPr>
        <w:t>2021-12-31 03:59:59+00:00</w:t>
      </w:r>
    </w:p>
    <w:p>
      <w:r>
        <w:rPr>
          <w:sz w:val="32"/>
        </w:rPr>
        <w:t>6、Reference method</w:t>
      </w:r>
    </w:p>
    <w:p>
      <w:pPr>
        <w:ind w:left="432"/>
      </w:pPr>
      <w:r>
        <w:rPr>
          <w:sz w:val="22"/>
        </w:rPr>
        <w:t xml:space="preserve">References to data: </w:t>
      </w:r>
    </w:p>
    <w:p>
      <w:pPr>
        <w:ind w:left="432" w:firstLine="432"/>
      </w:pPr>
      <w:r>
        <w:t>YUAN   Zhiyong . Data set of amphibian and reptile photos, specimens and tissue samples in Nyingchi Prefecture, Tibet Autonomous Region (2021). A Big Earth Data Platform for Three Poles, doi:10.11888/HumanNat.tpdc.272250</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YUAN   Zhiyong </w:t>
        <w:br/>
      </w:r>
      <w:r>
        <w:rPr>
          <w:sz w:val="22"/>
        </w:rPr>
        <w:t xml:space="preserve">unit: </w:t>
      </w:r>
      <w:r>
        <w:rPr>
          <w:sz w:val="22"/>
        </w:rPr>
        <w:t>Southwest Forestry University</w:t>
        <w:br/>
      </w:r>
      <w:r>
        <w:rPr>
          <w:sz w:val="22"/>
        </w:rPr>
        <w:t xml:space="preserve">email: </w:t>
      </w:r>
      <w:r>
        <w:rPr>
          <w:sz w:val="22"/>
        </w:rPr>
        <w:t>yuanzhiyongkiz@126.com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