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Thermal imaging data of corn and vegetable fields in the middle reaches of Heihe River (2012)</w:t>
      </w:r>
    </w:p>
    <w:p>
      <w:r>
        <w:rPr>
          <w:sz w:val="32"/>
        </w:rPr>
        <w:t>1、Description</w:t>
      </w:r>
    </w:p>
    <w:p>
      <w:pPr>
        <w:ind w:firstLine="432"/>
      </w:pPr>
      <w:r>
        <w:rPr>
          <w:sz w:val="22"/>
        </w:rPr>
        <w:t>From June to September 2012, the thermal infrared image data of corn field and hot pepper field of No. 15 super station in the middle reaches of Heihe River were taken about 7 times a day, every two hours. The thermal image is processed by the SmartView software of the thermal imager, the vegetation temperature is distinguished, and the transpiration is calculated by the three temperature model.</w:t>
      </w:r>
    </w:p>
    <w:p>
      <w:r>
        <w:rPr>
          <w:sz w:val="32"/>
        </w:rPr>
        <w:t>2、Keywords</w:t>
      </w:r>
    </w:p>
    <w:p>
      <w:pPr>
        <w:ind w:left="432"/>
      </w:pPr>
      <w:r>
        <w:rPr>
          <w:sz w:val="22"/>
        </w:rPr>
        <w:t>Theme：</w:t>
      </w:r>
      <w:r>
        <w:rPr>
          <w:sz w:val="22"/>
        </w:rPr>
        <w:t>Vegetation</w:t>
      </w:r>
      <w:r>
        <w:t>,</w:t>
      </w:r>
      <w:r>
        <w:rPr>
          <w:sz w:val="22"/>
        </w:rPr>
        <w:t>Evapotranspiration</w:t>
      </w:r>
      <w:r>
        <w:t>,</w:t>
      </w:r>
      <w:r>
        <w:rPr>
          <w:sz w:val="22"/>
        </w:rPr>
        <w:t>Thermal infrared image</w:t>
        <w:br/>
      </w:r>
      <w:r>
        <w:rPr>
          <w:sz w:val="22"/>
        </w:rPr>
        <w:t>Discipline：</w:t>
      </w:r>
      <w:r>
        <w:rPr>
          <w:sz w:val="22"/>
        </w:rPr>
        <w:t>Terrestrial Surface</w:t>
        <w:br/>
      </w:r>
      <w:r>
        <w:rPr>
          <w:sz w:val="22"/>
        </w:rPr>
        <w:t>Places：</w:t>
      </w:r>
      <w:r>
        <w:rPr>
          <w:sz w:val="22"/>
        </w:rPr>
        <w:t>Heihe River Basin</w:t>
      </w:r>
      <w:r>
        <w:t xml:space="preserve">, </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3.Filesize：32500.0MB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east：101.3</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2012-06-03 03:00:00+00:00</w:t>
      </w:r>
      <w:r>
        <w:rPr>
          <w:sz w:val="22"/>
        </w:rPr>
        <w:t>--</w:t>
      </w:r>
      <w:r>
        <w:rPr>
          <w:sz w:val="22"/>
        </w:rPr>
        <w:t>2012-10-07 10:11:00+00:00</w:t>
      </w:r>
    </w:p>
    <w:p>
      <w:r>
        <w:rPr>
          <w:sz w:val="32"/>
        </w:rPr>
        <w:t>6、Reference method</w:t>
      </w:r>
    </w:p>
    <w:p>
      <w:pPr>
        <w:ind w:left="432"/>
      </w:pPr>
      <w:r>
        <w:rPr>
          <w:sz w:val="22"/>
        </w:rPr>
        <w:t xml:space="preserve">References to data: </w:t>
      </w:r>
    </w:p>
    <w:p>
      <w:pPr>
        <w:ind w:left="432" w:firstLine="432"/>
      </w:pPr>
      <w:r>
        <w:t>QIU  Guoyu. Thermal imaging data of corn and vegetable fields in the middle reaches of Heihe River (2012). A Big Earth Data Platform for Three Poles, doi:10.3972/heihe.112.2014.db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QIU  Guoyu</w:t>
        <w:br/>
      </w:r>
      <w:r>
        <w:rPr>
          <w:sz w:val="22"/>
        </w:rPr>
        <w:t xml:space="preserve">unit: </w:t>
      </w:r>
      <w:r>
        <w:rPr>
          <w:sz w:val="22"/>
        </w:rPr>
        <w:br/>
      </w:r>
      <w:r>
        <w:rPr>
          <w:sz w:val="22"/>
        </w:rPr>
        <w:t xml:space="preserve">email: </w:t>
      </w:r>
      <w:r>
        <w:rPr>
          <w:sz w:val="22"/>
        </w:rPr>
        <w:t>qiugy@pkusz.edu.cn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