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photosynthetic organ level gas exchange measurements of desert plants (2012)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In July and mid August 2012, plant species: Caragana. </w:t>
        <w:br/>
        <w:t xml:space="preserve">Using Li-6400 portable photosynthesis system (li-cor, USA) and li-3100 leaf area meter, the photosynthetic physiological characteristics of desert plants were observed. </w:t>
        <w:br/>
        <w:t>The symbols in the observation data have the following meanings:</w:t>
        <w:br/>
        <w:t>Obs, number of observations;Photo, net photosynthetic rate, moles of CO2 times m minus 2 times s minus 1;</w:t>
        <w:br/>
        <w:t>Cond, stomatal conductance, mol H2O•m -- 2•s -- 1;Ci, intercellular CO2 concentration, moles of CO2 times mol-1;</w:t>
        <w:br/>
        <w:t>Trmmol, transpiration rate, mmol H2O•m -- 2•s -- 1;Vpdl, water vapor pressure deficit, kPa;</w:t>
        <w:br/>
        <w:t>Area, leaf Area, cm2;Tair, atmospheric temperature, ℃;</w:t>
        <w:br/>
        <w:t>Tleaf, leaf surface temperature, ℃;CO2R, CO2 concentration in the reference chamber, moles of CO2•mol-1;</w:t>
        <w:br/>
        <w:t>CO2S, sample chamber CO2 concentration, moles of CO2•mol-1;H2OR, water in the reference chamber, mmol H2O•mol-1;</w:t>
        <w:br/>
        <w:t>H2OS, sample chamber moisture, mmol H2O•mol-1;PARo, photon flux density, mole •m -- 2•s -- 1;</w:t>
        <w:br/>
        <w:t>Rh-r, reference room air relative humidity, %;Rh-s, relative humidity of air in sample room, %;</w:t>
        <w:br/>
        <w:t>PARi, photosynthetic effective radiation, moles •m -- 2•s -- 1;Press, atmospheric pressure, kPa;</w:t>
        <w:br/>
        <w:t>Others are the state parameters of the instrument at the time of measurement.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2012-07-25 02:50:32+00:00</w:t>
      </w:r>
      <w:r>
        <w:rPr>
          <w:sz w:val="22"/>
        </w:rPr>
        <w:t>--</w:t>
      </w:r>
      <w:r>
        <w:rPr>
          <w:sz w:val="22"/>
        </w:rPr>
        <w:t>2012-08-25 02:50:32+00:00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data of photosynthetic organ level gas exchange measurements of desert plants (2012). A Big Earth Data Platform for Three Poles, doi:10.3972/heihe.219.2013.db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高松, 苏培玺, 严巧娣. (2011). 荒漠植物梭梭群体和叶片水平气体交换对不同土壤水分的响应. 中国科学:生命科学. 41(03): 226-237.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