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Spectral characteristics of sample plots in typical countries along the belt (2015)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Using the Landsat8 OLI images at the summerof 2015, the spectral characteristics of satellite sensors were extracted in the Belt and Road's region. The bands included the band (0.45 - 0.51μm)、band (0.53 - 0.59μm)、band (0.64 - 0.67μm)、band (0.85 - 0.88μm)、band (1.57 - 1.65μm)、band (2.11 - 2.29 μm)、band (10.60 - 11.19 μm)和band (11.50 - 12.51 μm). And the Land cover data of the Belt and Road's region (Version 1.0) (2015) was used to extract the land cover/use at each location. Data includes the format of excel and shp. The data of shp format includes the spatial distribuition and the spectral characteristics of each  sampling point.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Galactic System</w:t>
        <w:br/>
      </w:r>
      <w:r>
        <w:rPr>
          <w:sz w:val="22"/>
        </w:rPr>
        <w:t>Discipline：</w:t>
      </w:r>
      <w:r>
        <w:rPr>
          <w:sz w:val="22"/>
        </w:rPr>
        <w:t>Solar-Terrestrial Physics and Astronomy</w:t>
        <w:br/>
      </w:r>
      <w:r>
        <w:rPr>
          <w:sz w:val="22"/>
        </w:rPr>
        <w:t>Places：</w:t>
      </w:r>
      <w:r>
        <w:rPr>
          <w:sz w:val="22"/>
        </w:rPr>
        <w:t>The Belt and Road's region</w:t>
        <w:br/>
      </w:r>
      <w:r>
        <w:rPr>
          <w:sz w:val="22"/>
        </w:rPr>
        <w:t>Time：</w:t>
      </w:r>
      <w:r>
        <w:rPr>
          <w:sz w:val="22"/>
        </w:rPr>
        <w:t>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2015-06-08 08:00:00+00:00</w:t>
      </w:r>
      <w:r>
        <w:rPr>
          <w:sz w:val="22"/>
        </w:rPr>
        <w:t>--</w:t>
      </w:r>
      <w:r>
        <w:rPr>
          <w:sz w:val="22"/>
        </w:rPr>
        <w:t>2015-10-07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Erqi. Spectral characteristics of sample plots in typical countries along the belt (2015). A Big Earth Data Platform for Three Poles, doi:10.11888/Ecolo.tpdc.270242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Erqi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