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WATER: Dateset of the ground-based RPG-8CH-DP microwave radiometer observations in the Biandukou foci experimental area</w:t>
      </w:r>
    </w:p>
    <w:p>
      <w:r>
        <w:rPr>
          <w:sz w:val="32"/>
        </w:rPr>
        <w:t>1、Description</w:t>
      </w:r>
    </w:p>
    <w:p>
      <w:pPr>
        <w:ind w:firstLine="432"/>
      </w:pPr>
      <w:r>
        <w:rPr>
          <w:sz w:val="22"/>
        </w:rPr>
        <w:t>The dateset of the ground-based RPG-8CH-DP microwave radiometer observations was obtained in the Biandukou foci experimental area from Mar. 14 to 17, 2008. Observation items included the brightness temperature by the ground-based microwave radiometer (18.7GHz and 36.5GHz), the soil temperature by the thermal resistor, the gravimetric soil moisture by the microwave drying method, and the surface roughness by the grid board.</w:t>
        <w:br/>
        <w:t xml:space="preserve">     The wheat stubble land (38°15'44.13"N, 100°55'35.34"E) was chosen for continuous observations from 11:00 to 24:00 on Mar. 14, with the incidence 20°-70° and the step length 5°. </w:t>
        <w:br/>
        <w:t xml:space="preserve">     The rape stubble land (38°15'23.17"N, 100°58'37.84"E) was chosen for continuous observations from 10:00 to 21:30 on Mar. 16, with the incidence 20°-70° and the step length 5°. </w:t>
        <w:br/>
        <w:t xml:space="preserve">     The deep plowed land (38°18'8.28"N, 101° 3'27.22"E) was chosen for short time observations from 17:26 to 19:20 on Mar. 17, with the azimuth angle 240°-300° and the step length 10°, the incidence 40°-70° and the step length 5°. </w:t>
        <w:br/>
        <w:t xml:space="preserve">     The brightness temperature was archived as .BRT and .txt files (the ASCII format). Each row in .txt was listed by year, month, date, hour, minute, second, 6.925GHz (h), 6.925GHz (v), 10.65GHz (h), 10.65GHz (v) , 18.7GHz (h), 18.7GHz (v), 36.5GHz (h), 36.5GHz (v), the elevation angle, and the azimuth angle. Values for 6.925GHz and 10.65GHz were zero due to malfunction.</w:t>
        <w:br/>
        <w:t xml:space="preserve">     The roughness data were obtained by the grid board and the camera and the RMS height (cm) and correlation length (cm) were also calculated and archived, which could be opened by Notepad or Microsoft Office Word. Those provide reliable reference for the roughness of the same land cover type.</w:t>
        <w:br/>
        <w:t xml:space="preserve">     The gravimetric soil moisture (soil samples from 0-1cm, 1-3cm and 3-5cm) was measured by the microwave drying method. The file can be opened by Microsoft Office Word.</w:t>
        <w:br/>
        <w:t xml:space="preserve">     The shallow layer soil moisture was measured by hydra prob from 12:00 to 17:00 on 14 and by the Hydra probe (straight downward for 0-5cm) and HH2 (level into the soil surface) on 16. The surface temperature was measured by the thermal resistor. The file can be opened by Microsoft Office Word.</w:t>
        <w:br/>
        <w:t xml:space="preserve">     Four data files were included, the brightness temperature, the surface temperature, the soil moisture and the surface roughness.</w:t>
      </w:r>
    </w:p>
    <w:p>
      <w:r>
        <w:rPr>
          <w:sz w:val="32"/>
        </w:rPr>
        <w:t>2、Keywords</w:t>
      </w:r>
    </w:p>
    <w:p>
      <w:pPr>
        <w:ind w:left="432"/>
      </w:pPr>
      <w:r>
        <w:rPr>
          <w:sz w:val="22"/>
        </w:rPr>
        <w:t>Theme：</w:t>
      </w:r>
      <w:r>
        <w:rPr>
          <w:sz w:val="22"/>
        </w:rPr>
        <w:t>Gravity</w:t>
      </w:r>
      <w:r>
        <w:t>,</w:t>
      </w:r>
      <w:r>
        <w:rPr>
          <w:sz w:val="22"/>
        </w:rPr>
        <w:t>Soil</w:t>
      </w:r>
      <w:r>
        <w:t>,</w:t>
      </w:r>
      <w:r>
        <w:rPr>
          <w:sz w:val="22"/>
        </w:rPr>
        <w:t>Surface radiation temperature</w:t>
      </w:r>
      <w:r>
        <w:t>,</w:t>
      </w:r>
      <w:r>
        <w:rPr>
          <w:sz w:val="22"/>
        </w:rPr>
        <w:t>Surface Roughness</w:t>
      </w:r>
      <w:r>
        <w:t>,</w:t>
      </w:r>
      <w:r>
        <w:rPr>
          <w:sz w:val="22"/>
        </w:rPr>
        <w:t>Earth SurFace Processes</w:t>
      </w:r>
      <w:r>
        <w:t>,</w:t>
      </w:r>
      <w:r>
        <w:rPr>
          <w:sz w:val="22"/>
        </w:rPr>
        <w:t>Soil temperature</w:t>
      </w:r>
      <w:r>
        <w:t>,</w:t>
      </w:r>
      <w:r>
        <w:rPr>
          <w:sz w:val="22"/>
        </w:rPr>
        <w:t>Remote Sensing Technology</w:t>
      </w:r>
      <w:r>
        <w:t>,</w:t>
      </w:r>
      <w:r>
        <w:rPr>
          <w:sz w:val="22"/>
        </w:rPr>
        <w:t>Soil moisture/Water content</w:t>
      </w:r>
      <w:r>
        <w:t>,</w:t>
      </w:r>
      <w:r>
        <w:rPr>
          <w:sz w:val="22"/>
        </w:rPr>
        <w:t>Ground-based microwave radiometer</w:t>
        <w:br/>
      </w:r>
      <w:r>
        <w:rPr>
          <w:sz w:val="22"/>
        </w:rPr>
        <w:t>Discipline：</w:t>
      </w:r>
      <w:r>
        <w:rPr>
          <w:sz w:val="22"/>
        </w:rPr>
        <w:t>Terrestrial Surface</w:t>
      </w:r>
      <w:r>
        <w:t>,</w:t>
      </w:r>
      <w:r>
        <w:rPr>
          <w:sz w:val="22"/>
        </w:rPr>
        <w:t>Remote Sensing Technology</w:t>
      </w:r>
      <w:r>
        <w:t>,</w:t>
      </w:r>
      <w:r>
        <w:rPr>
          <w:sz w:val="22"/>
        </w:rPr>
        <w:t>Solid earth</w:t>
        <w:br/>
      </w:r>
      <w:r>
        <w:rPr>
          <w:sz w:val="22"/>
        </w:rPr>
        <w:t>Places：</w:t>
      </w:r>
      <w:r>
        <w:rPr>
          <w:sz w:val="22"/>
        </w:rPr>
        <w:t>Heihe River Basin</w:t>
      </w:r>
      <w:r>
        <w:t xml:space="preserve">, </w:t>
      </w:r>
      <w:r>
        <w:rPr>
          <w:sz w:val="22"/>
        </w:rPr>
        <w:t>the cold region hydrology experimental area in the upper reaches</w:t>
      </w:r>
      <w:r>
        <w:t xml:space="preserve">, </w:t>
      </w:r>
      <w:r>
        <w:rPr>
          <w:sz w:val="22"/>
        </w:rPr>
        <w:t>closed observation area of Biandoukou</w:t>
        <w:br/>
      </w:r>
      <w:r>
        <w:rPr>
          <w:sz w:val="22"/>
        </w:rPr>
        <w:t>Time：</w:t>
      </w:r>
      <w:r>
        <w:rPr>
          <w:sz w:val="22"/>
        </w:rPr>
        <w:t>2008</w:t>
      </w:r>
      <w:r>
        <w:t xml:space="preserve">, </w:t>
      </w:r>
    </w:p>
    <w:p>
      <w:r>
        <w:rPr>
          <w:sz w:val="32"/>
        </w:rPr>
        <w:t>3、Data details</w:t>
      </w:r>
    </w:p>
    <w:p>
      <w:pPr>
        <w:ind w:left="432"/>
      </w:pPr>
      <w:r>
        <w:rPr>
          <w:sz w:val="22"/>
        </w:rPr>
        <w:t>1.Scale：None</w:t>
      </w:r>
    </w:p>
    <w:p>
      <w:pPr>
        <w:ind w:left="432"/>
      </w:pPr>
      <w:r>
        <w:rPr>
          <w:sz w:val="22"/>
        </w:rPr>
        <w:t>2.Projection：4326</w:t>
      </w:r>
    </w:p>
    <w:p>
      <w:pPr>
        <w:ind w:left="432"/>
      </w:pPr>
      <w:r>
        <w:rPr>
          <w:sz w:val="22"/>
        </w:rPr>
        <w:t>3.Filesize：3.4MB</w:t>
      </w:r>
    </w:p>
    <w:p>
      <w:pPr>
        <w:ind w:left="432"/>
      </w:pPr>
      <w:r>
        <w:rPr>
          <w:sz w:val="22"/>
        </w:rPr>
        <w:t>4.Data format：EXCEL</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north：38.312</w:t>
            </w:r>
          </w:p>
        </w:tc>
        <w:tc>
          <w:tcPr>
            <w:tcW w:type="dxa" w:w="2880"/>
          </w:tcPr>
          <w:p>
            <w:r>
              <w:t>-</w:t>
            </w:r>
          </w:p>
        </w:tc>
      </w:tr>
      <w:tr>
        <w:tc>
          <w:tcPr>
            <w:tcW w:type="dxa" w:w="2880"/>
          </w:tcPr>
          <w:p>
            <w:r>
              <w:t>west：100.881</w:t>
            </w:r>
          </w:p>
        </w:tc>
        <w:tc>
          <w:tcPr>
            <w:tcW w:type="dxa" w:w="2880"/>
          </w:tcPr>
          <w:p>
            <w:r>
              <w:t>-</w:t>
            </w:r>
          </w:p>
        </w:tc>
        <w:tc>
          <w:tcPr>
            <w:tcW w:type="dxa" w:w="2880"/>
          </w:tcPr>
          <w:p>
            <w:r>
              <w:t>east：101.036</w:t>
            </w:r>
          </w:p>
        </w:tc>
      </w:tr>
      <w:tr>
        <w:tc>
          <w:tcPr>
            <w:tcW w:type="dxa" w:w="2880"/>
          </w:tcPr>
          <w:p>
            <w:r>
              <w:t>-</w:t>
            </w:r>
          </w:p>
        </w:tc>
        <w:tc>
          <w:tcPr>
            <w:tcW w:type="dxa" w:w="2880"/>
          </w:tcPr>
          <w:p>
            <w:r>
              <w:t>south：38.192</w:t>
            </w:r>
          </w:p>
        </w:tc>
        <w:tc>
          <w:tcPr>
            <w:tcW w:type="dxa" w:w="2880"/>
          </w:tcPr>
          <w:p>
            <w:r>
              <w:t>-</w:t>
            </w:r>
          </w:p>
        </w:tc>
      </w:tr>
    </w:tbl>
    <w:p>
      <w:r>
        <w:rPr>
          <w:sz w:val="32"/>
        </w:rPr>
        <w:t>5、Time frame:</w:t>
      </w:r>
      <w:r>
        <w:rPr>
          <w:sz w:val="22"/>
        </w:rPr>
        <w:t>2008-03-26 16:00:00+00:00</w:t>
      </w:r>
      <w:r>
        <w:rPr>
          <w:sz w:val="22"/>
        </w:rPr>
        <w:t>--</w:t>
      </w:r>
      <w:r>
        <w:rPr>
          <w:sz w:val="22"/>
        </w:rPr>
        <w:t>2008-03-29 16:00:00+00:00</w:t>
      </w:r>
    </w:p>
    <w:p>
      <w:r>
        <w:rPr>
          <w:sz w:val="32"/>
        </w:rPr>
        <w:t>6、Reference method</w:t>
      </w:r>
    </w:p>
    <w:p>
      <w:pPr>
        <w:ind w:left="432"/>
      </w:pPr>
      <w:r>
        <w:rPr>
          <w:sz w:val="22"/>
        </w:rPr>
        <w:t xml:space="preserve">References to data: </w:t>
      </w:r>
    </w:p>
    <w:p>
      <w:pPr>
        <w:ind w:left="432" w:firstLine="432"/>
      </w:pPr>
      <w:r>
        <w:t>PAN   Jinmei, CHANG   Sheng, ZHAO  Shaojie, YIN   Xiaojun, ZHANG Zhiyu, PENG   Danqing, Zhao Tianjie, ZHANG   Yongpan, LIANG   Xingtao, ZHENG   Yue. WATER: Dateset of the ground-based RPG-8CH-DP microwave radiometer observations in the Biandukou foci experimental area. A Big Earth Data Platform for Three Poles, doi:10.3972/water973.0032.db</w:t>
      </w:r>
      <w:r>
        <w:rPr>
          <w:sz w:val="22"/>
        </w:rPr>
        <w:t>2013</w:t>
      </w:r>
    </w:p>
    <w:p>
      <w:pPr>
        <w:ind w:left="432"/>
      </w:pPr>
      <w:r>
        <w:rPr>
          <w:sz w:val="22"/>
        </w:rPr>
        <w:t xml:space="preserve">References to articles: </w:t>
      </w:r>
    </w:p>
    <w:p>
      <w:pPr>
        <w:ind w:left="864"/>
      </w:pPr>
      <w:r>
        <w:t>张立新, 赵少杰, 蒋玲梅. 冻融交替季节黑河上游代表性地物类型的微波辐射时序特征. 冰川冻土, 2009, 31(2): 198-206.</w:t>
        <w:br/>
        <w:br/>
      </w:r>
      <w:r>
        <w:t>郑越, 张立新, 邢伟坡, 张钟军. 寒区植被对冻土微波辐射影响的研究. 冰川冻土, 2009, 31(2): 214-219.</w:t>
        <w:br/>
        <w:br/>
      </w:r>
      <w:r>
        <w:t>赵天杰, 张立新, 蒋玲梅, 赵少杰. 复杂地表条件下冻融土的微波辐射特性模拟及判别分析. 冰川冻土, 2009, 31(2): 220-226.</w:t>
        <w:br/>
        <w:br/>
      </w:r>
      <w:r>
        <w:t>Zhao TJ, Zhang LX, Jiang LM, Zhao SJ, Chai LN, Jin R. A new soil freeze thaw discriminant algorithm using AMSR-E passive microwave imagery. Hydrological Processes, 2011, 25(11): 1704-1716. DOI: 10.1002/hyp.7930.</w:t>
        <w:br/>
        <w:br/>
      </w:r>
    </w:p>
    <w:p>
      <w:r>
        <w:rPr>
          <w:sz w:val="32"/>
        </w:rPr>
        <w:t>7、Supporting project information</w:t>
      </w:r>
    </w:p>
    <w:p>
      <w:pPr>
        <w:ind w:left="432"/>
      </w:pPr>
      <w:r>
        <w:rPr>
          <w:sz w:val="22"/>
        </w:rPr>
        <w:t>The CAS (Chinese Academy of Sciences) Action Plan for West Development Project</w:t>
        <w:br/>
      </w:r>
      <w:r>
        <w:rPr>
          <w:sz w:val="22"/>
        </w:rPr>
        <w:t>National Program on Key Basic Research Project (973 Program</w:t>
        <w:br/>
      </w:r>
    </w:p>
    <w:p>
      <w:r>
        <w:rPr>
          <w:sz w:val="32"/>
        </w:rPr>
        <w:t>8、Data resource provider</w:t>
      </w:r>
    </w:p>
    <w:p>
      <w:pPr>
        <w:ind w:left="432"/>
      </w:pPr>
      <w:r>
        <w:rPr>
          <w:sz w:val="22"/>
        </w:rPr>
        <w:t xml:space="preserve">name: </w:t>
      </w:r>
      <w:r>
        <w:rPr>
          <w:sz w:val="22"/>
        </w:rPr>
        <w:t>Zhao Tianjie</w:t>
        <w:br/>
      </w:r>
      <w:r>
        <w:rPr>
          <w:sz w:val="22"/>
        </w:rPr>
        <w:t xml:space="preserve">unit: </w:t>
      </w:r>
      <w:r>
        <w:rPr>
          <w:sz w:val="22"/>
        </w:rPr>
        <w:t>Institute of Remote Sensing and Digital Earth, Chinese Academy of Sciences</w:t>
        <w:br/>
      </w:r>
      <w:r>
        <w:rPr>
          <w:sz w:val="22"/>
        </w:rPr>
        <w:t xml:space="preserve">email: </w:t>
      </w:r>
      <w:r>
        <w:rPr>
          <w:sz w:val="22"/>
        </w:rPr>
        <w:t>zhaotj@radi.ac.cn</w:t>
        <w:br/>
        <w:br/>
      </w:r>
      <w:r>
        <w:rPr>
          <w:sz w:val="22"/>
        </w:rPr>
        <w:t xml:space="preserve">name: </w:t>
      </w:r>
      <w:r>
        <w:rPr>
          <w:sz w:val="22"/>
        </w:rPr>
        <w:t>ZHAO  Shaojie</w:t>
        <w:br/>
      </w:r>
      <w:r>
        <w:rPr>
          <w:sz w:val="22"/>
        </w:rPr>
        <w:t xml:space="preserve">unit: </w:t>
      </w:r>
      <w:r>
        <w:rPr>
          <w:sz w:val="22"/>
        </w:rPr>
        <w:br/>
      </w:r>
      <w:r>
        <w:rPr>
          <w:sz w:val="22"/>
        </w:rPr>
        <w:t xml:space="preserve">email: </w:t>
      </w:r>
      <w:r>
        <w:rPr>
          <w:sz w:val="22"/>
        </w:rPr>
        <w:t>geo_zhao@126.com</w:t>
        <w:br/>
        <w:br/>
      </w:r>
      <w:r>
        <w:rPr>
          <w:sz w:val="22"/>
        </w:rPr>
        <w:t xml:space="preserve">name: </w:t>
      </w:r>
      <w:r>
        <w:rPr>
          <w:sz w:val="22"/>
        </w:rPr>
        <w:t>ZHANG Zhiyu</w:t>
        <w:br/>
      </w:r>
      <w:r>
        <w:rPr>
          <w:sz w:val="22"/>
        </w:rPr>
        <w:t xml:space="preserve">unit: </w:t>
      </w:r>
      <w:r>
        <w:rPr>
          <w:sz w:val="22"/>
        </w:rPr>
        <w:t>Institute of Remote Sensing and Digital Earth, Chinese Academy of Sciences</w:t>
        <w:br/>
      </w:r>
      <w:r>
        <w:rPr>
          <w:sz w:val="22"/>
        </w:rPr>
        <w:t xml:space="preserve">email: </w:t>
      </w:r>
      <w:r>
        <w:rPr>
          <w:sz w:val="22"/>
        </w:rPr>
        <w:br/>
        <w:br/>
      </w:r>
      <w:r>
        <w:rPr>
          <w:sz w:val="22"/>
        </w:rPr>
        <w:t xml:space="preserve">name: </w:t>
      </w:r>
      <w:r>
        <w:rPr>
          <w:sz w:val="22"/>
        </w:rPr>
        <w:t>CHANG   Sheng</w:t>
        <w:br/>
      </w:r>
      <w:r>
        <w:rPr>
          <w:sz w:val="22"/>
        </w:rPr>
        <w:t xml:space="preserve">unit: </w:t>
      </w:r>
      <w:r>
        <w:rPr>
          <w:sz w:val="22"/>
        </w:rPr>
        <w:br/>
      </w:r>
      <w:r>
        <w:rPr>
          <w:sz w:val="22"/>
        </w:rPr>
        <w:t xml:space="preserve">email: </w:t>
      </w:r>
      <w:r>
        <w:rPr>
          <w:sz w:val="22"/>
        </w:rPr>
        <w:br/>
        <w:br/>
      </w:r>
      <w:r>
        <w:rPr>
          <w:sz w:val="22"/>
        </w:rPr>
        <w:t xml:space="preserve">name: </w:t>
      </w:r>
      <w:r>
        <w:rPr>
          <w:sz w:val="22"/>
        </w:rPr>
        <w:t>PAN   Jinmei</w:t>
        <w:br/>
      </w:r>
      <w:r>
        <w:rPr>
          <w:sz w:val="22"/>
        </w:rPr>
        <w:t xml:space="preserve">unit: </w:t>
      </w:r>
      <w:r>
        <w:rPr>
          <w:sz w:val="22"/>
        </w:rPr>
        <w:br/>
      </w:r>
      <w:r>
        <w:rPr>
          <w:sz w:val="22"/>
        </w:rPr>
        <w:t xml:space="preserve">email: </w:t>
      </w:r>
      <w:r>
        <w:rPr>
          <w:sz w:val="22"/>
        </w:rPr>
        <w:br/>
        <w:br/>
      </w:r>
      <w:r>
        <w:rPr>
          <w:sz w:val="22"/>
        </w:rPr>
        <w:t xml:space="preserve">name: </w:t>
      </w:r>
      <w:r>
        <w:rPr>
          <w:sz w:val="22"/>
        </w:rPr>
        <w:t>PENG   Danqing</w:t>
        <w:br/>
      </w:r>
      <w:r>
        <w:rPr>
          <w:sz w:val="22"/>
        </w:rPr>
        <w:t xml:space="preserve">unit: </w:t>
      </w:r>
      <w:r>
        <w:rPr>
          <w:sz w:val="22"/>
        </w:rPr>
        <w:br/>
      </w:r>
      <w:r>
        <w:rPr>
          <w:sz w:val="22"/>
        </w:rPr>
        <w:t xml:space="preserve">email: </w:t>
      </w:r>
      <w:r>
        <w:rPr>
          <w:sz w:val="22"/>
        </w:rPr>
        <w:br/>
        <w:br/>
      </w:r>
      <w:r>
        <w:rPr>
          <w:sz w:val="22"/>
        </w:rPr>
        <w:t xml:space="preserve">name: </w:t>
      </w:r>
      <w:r>
        <w:rPr>
          <w:sz w:val="22"/>
        </w:rPr>
        <w:t>ZHENG   Yue</w:t>
        <w:br/>
      </w:r>
      <w:r>
        <w:rPr>
          <w:sz w:val="22"/>
        </w:rPr>
        <w:t xml:space="preserve">unit: </w:t>
      </w:r>
      <w:r>
        <w:rPr>
          <w:sz w:val="22"/>
        </w:rPr>
        <w:br/>
      </w:r>
      <w:r>
        <w:rPr>
          <w:sz w:val="22"/>
        </w:rPr>
        <w:t xml:space="preserve">email: </w:t>
      </w:r>
      <w:r>
        <w:rPr>
          <w:sz w:val="22"/>
        </w:rPr>
        <w:br/>
        <w:br/>
      </w:r>
      <w:r>
        <w:rPr>
          <w:sz w:val="22"/>
        </w:rPr>
        <w:t xml:space="preserve">name: </w:t>
      </w:r>
      <w:r>
        <w:rPr>
          <w:sz w:val="22"/>
        </w:rPr>
        <w:t>YIN   Xiaojun</w:t>
        <w:br/>
      </w:r>
      <w:r>
        <w:rPr>
          <w:sz w:val="22"/>
        </w:rPr>
        <w:t xml:space="preserve">unit: </w:t>
      </w:r>
      <w:r>
        <w:rPr>
          <w:sz w:val="22"/>
        </w:rPr>
        <w:br/>
      </w:r>
      <w:r>
        <w:rPr>
          <w:sz w:val="22"/>
        </w:rPr>
        <w:t xml:space="preserve">email: </w:t>
      </w:r>
      <w:r>
        <w:rPr>
          <w:sz w:val="22"/>
        </w:rPr>
        <w:br/>
        <w:br/>
      </w:r>
      <w:r>
        <w:rPr>
          <w:sz w:val="22"/>
        </w:rPr>
        <w:t xml:space="preserve">name: </w:t>
      </w:r>
      <w:r>
        <w:rPr>
          <w:sz w:val="22"/>
        </w:rPr>
        <w:t>LIANG   Xingtao</w:t>
        <w:br/>
      </w:r>
      <w:r>
        <w:rPr>
          <w:sz w:val="22"/>
        </w:rPr>
        <w:t xml:space="preserve">unit: </w:t>
      </w:r>
      <w:r>
        <w:rPr>
          <w:sz w:val="22"/>
        </w:rPr>
        <w:br/>
      </w:r>
      <w:r>
        <w:rPr>
          <w:sz w:val="22"/>
        </w:rPr>
        <w:t xml:space="preserve">email: </w:t>
      </w:r>
      <w:r>
        <w:rPr>
          <w:sz w:val="22"/>
        </w:rPr>
        <w:br/>
        <w:br/>
      </w:r>
      <w:r>
        <w:rPr>
          <w:sz w:val="22"/>
        </w:rPr>
        <w:t xml:space="preserve">name: </w:t>
      </w:r>
      <w:r>
        <w:rPr>
          <w:sz w:val="22"/>
        </w:rPr>
        <w:t>ZHANG   Yongpan</w:t>
        <w:br/>
      </w:r>
      <w:r>
        <w:rPr>
          <w:sz w:val="22"/>
        </w:rPr>
        <w:t xml:space="preserve">unit: </w:t>
      </w:r>
      <w:r>
        <w:rPr>
          <w:sz w:val="22"/>
        </w:rPr>
        <w:br/>
      </w:r>
      <w:r>
        <w:rPr>
          <w:sz w:val="22"/>
        </w:rPr>
        <w:t xml:space="preserve">email: </w:t>
      </w:r>
      <w:r>
        <w:rPr>
          <w:sz w:val="22"/>
        </w:rPr>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