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青海省主要年份青少年业余体校情况（1963-2020）</w:t>
      </w:r>
    </w:p>
    <w:p>
      <w:r>
        <w:rPr>
          <w:sz w:val="22"/>
        </w:rPr>
        <w:t>英文标题：Youth amateur sports schools in Qinghai Province in Main Years (1963-2020)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1963-2020年主要年份青少年业余体校情况的统计数据，数据是按年份进行划分的。数据整理自青海省统计局发布的青海省统计年鉴。数据集包含22个数据表，各数据表结构相同。例如2018年的数据表共有5个字段：</w:t>
        <w:br/>
        <w:t>字段1：年份</w:t>
        <w:br/>
        <w:t>字段2：学校数</w:t>
        <w:br/>
        <w:t>字段3：在校学生</w:t>
        <w:br/>
        <w:t>字段4：教练员</w:t>
        <w:br/>
        <w:t>字段5：重点业余学校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基础教育</w:t>
      </w:r>
      <w:r>
        <w:t>,</w:t>
      </w:r>
      <w:r>
        <w:rPr>
          <w:sz w:val="22"/>
        </w:rPr>
        <w:t>体育事业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业余体校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1963-2020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1962-12-31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青海省主要年份青少年业余体校情况（1963-2020）. 时空三极环境大数据平台, </w:t>
      </w:r>
      <w:r>
        <w:t>2021</w:t>
      </w:r>
      <w:r>
        <w:t>.[</w:t>
      </w:r>
      <w:r>
        <w:t xml:space="preserve">Qinghai Provincial Bureau of Statistics. Youth amateur sports schools in Qinghai Province in Main Years (1963-2020).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