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西藏昌都诺玛村泥盆石炭系剖面柱状图</w:t>
      </w:r>
    </w:p>
    <w:p>
      <w:r>
        <w:rPr>
          <w:sz w:val="22"/>
        </w:rPr>
        <w:t>英文标题：Stratigraphic column of Devonian and Carboniferous near Nuoma Village, Changdu, Xizang</w:t>
      </w:r>
    </w:p>
    <w:p>
      <w:r>
        <w:rPr>
          <w:sz w:val="32"/>
        </w:rPr>
        <w:t>1、摘要</w:t>
      </w:r>
    </w:p>
    <w:p>
      <w:pPr>
        <w:ind w:firstLine="432"/>
      </w:pPr>
      <w:r>
        <w:rPr>
          <w:sz w:val="22"/>
        </w:rPr>
        <w:t>西藏东部昌都地区自类乌齐县向东至江达县一线的晚古生代碳酸盐岩地层发育较好。前人对这一地区泥盆-石炭系地层进行了初步的生物地层学研究。作为依据的腕足类、珊瑚等大化石虽然较为丰富，但分辨率和精度较低。以妥坝乡和乌青纳村附近地层为例，包括泥盆系上部的卓戈洞组以及石炭系下部的乌青纳组等。本次科考对昌都市卡若区妥坝乡诺玛村附近的碳酸盐岩地层进行了详细的牙形刺和沉积、地化采样工作，这段地层据内部地质调查资料属于泥盆系至石炭系跨界线地层，这项研究对于提高这一地区生物地层对比精度以及全球泥盆石炭系界线层型研究具有潜在意义。目前仅提供基于野外描述的剖面地层柱状图和照片，实际的生物年代地层资料尚未完善，有待后续补充。</w:t>
      </w:r>
    </w:p>
    <w:p>
      <w:r>
        <w:rPr>
          <w:sz w:val="32"/>
        </w:rPr>
        <w:t>2、关键词</w:t>
      </w:r>
    </w:p>
    <w:p>
      <w:pPr>
        <w:ind w:left="432"/>
      </w:pPr>
      <w:r>
        <w:rPr>
          <w:sz w:val="22"/>
        </w:rPr>
        <w:t>主题关键词：</w:t>
      </w:r>
      <w:r>
        <w:rPr>
          <w:sz w:val="22"/>
        </w:rPr>
        <w:t>古生物</w:t>
      </w:r>
      <w:r>
        <w:t>,</w:t>
      </w:r>
      <w:r>
        <w:rPr>
          <w:sz w:val="22"/>
        </w:rPr>
        <w:t>石炭系</w:t>
      </w:r>
      <w:r>
        <w:t>,</w:t>
      </w:r>
      <w:r>
        <w:rPr>
          <w:sz w:val="22"/>
        </w:rPr>
        <w:t>地层</w:t>
      </w:r>
      <w:r>
        <w:t>,</w:t>
      </w:r>
      <w:r>
        <w:rPr>
          <w:sz w:val="22"/>
        </w:rPr>
        <w:t>牙形</w:t>
      </w:r>
      <w:r>
        <w:t>,</w:t>
      </w:r>
      <w:r>
        <w:rPr>
          <w:sz w:val="22"/>
        </w:rPr>
        <w:t>泥盆系</w:t>
        <w:br/>
      </w:r>
      <w:r>
        <w:rPr>
          <w:sz w:val="22"/>
        </w:rPr>
        <w:t>学科关键词：</w:t>
      </w:r>
      <w:r>
        <w:rPr>
          <w:sz w:val="22"/>
        </w:rPr>
        <w:t>固体地球</w:t>
        <w:br/>
      </w:r>
      <w:r>
        <w:rPr>
          <w:sz w:val="22"/>
        </w:rPr>
        <w:t>地点关键词：</w:t>
      </w:r>
      <w:r>
        <w:rPr>
          <w:sz w:val="22"/>
        </w:rPr>
        <w:t>昌都</w:t>
        <w:br/>
      </w:r>
      <w:r>
        <w:rPr>
          <w:sz w:val="22"/>
        </w:rPr>
        <w:t>时间关键词：</w:t>
      </w:r>
      <w:r>
        <w:rPr>
          <w:sz w:val="22"/>
        </w:rPr>
        <w:t>石炭纪</w:t>
      </w:r>
      <w:r>
        <w:t xml:space="preserve">, </w:t>
      </w:r>
      <w:r>
        <w:rPr>
          <w:sz w:val="22"/>
        </w:rPr>
        <w:t>泥盆纪</w:t>
      </w:r>
    </w:p>
    <w:p>
      <w:r>
        <w:rPr>
          <w:sz w:val="32"/>
        </w:rPr>
        <w:t>3、数据细节</w:t>
      </w:r>
    </w:p>
    <w:p>
      <w:pPr>
        <w:ind w:left="432"/>
      </w:pPr>
      <w:r>
        <w:rPr>
          <w:sz w:val="22"/>
        </w:rPr>
        <w:t>1.比例尺：None</w:t>
      </w:r>
    </w:p>
    <w:p>
      <w:pPr>
        <w:ind w:left="432"/>
      </w:pPr>
      <w:r>
        <w:rPr>
          <w:sz w:val="22"/>
        </w:rPr>
        <w:t>2.投影：</w:t>
      </w:r>
    </w:p>
    <w:p>
      <w:pPr>
        <w:ind w:left="432"/>
      </w:pPr>
      <w:r>
        <w:rPr>
          <w:sz w:val="22"/>
        </w:rPr>
        <w:t>3.文件大小：1.44MB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北：31.46</w:t>
            </w:r>
          </w:p>
        </w:tc>
        <w:tc>
          <w:tcPr>
            <w:tcW w:type="dxa" w:w="2880"/>
          </w:tcPr>
          <w:p>
            <w:r>
              <w:t>-</w:t>
            </w:r>
          </w:p>
        </w:tc>
      </w:tr>
      <w:tr>
        <w:tc>
          <w:tcPr>
            <w:tcW w:type="dxa" w:w="2880"/>
          </w:tcPr>
          <w:p>
            <w:r>
              <w:t>西：97.83</w:t>
            </w:r>
          </w:p>
        </w:tc>
        <w:tc>
          <w:tcPr>
            <w:tcW w:type="dxa" w:w="2880"/>
          </w:tcPr>
          <w:p>
            <w:r>
              <w:t>-</w:t>
            </w:r>
          </w:p>
        </w:tc>
        <w:tc>
          <w:tcPr>
            <w:tcW w:type="dxa" w:w="2880"/>
          </w:tcPr>
          <w:p>
            <w:r>
              <w:t>东：97.84</w:t>
            </w:r>
          </w:p>
        </w:tc>
      </w:tr>
      <w:tr>
        <w:tc>
          <w:tcPr>
            <w:tcW w:type="dxa" w:w="2880"/>
          </w:tcPr>
          <w:p>
            <w:r>
              <w:t>-</w:t>
            </w:r>
          </w:p>
        </w:tc>
        <w:tc>
          <w:tcPr>
            <w:tcW w:type="dxa" w:w="2880"/>
          </w:tcPr>
          <w:p>
            <w:r>
              <w:t>南：31.45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王秋来. 西藏昌都诺玛村泥盆石炭系剖面柱状图. 时空三极环境大数据平台, DOI:10.11888/SolidEar.tpdc.271999, CSTR:18406.11.SolidEar.tpdc.271999, </w:t>
      </w:r>
      <w:r>
        <w:t>2022</w:t>
      </w:r>
      <w:r>
        <w:t>.[</w:t>
      </w:r>
      <w:r>
        <w:t xml:space="preserve">WANG   Qiulai . Stratigraphic column of Devonian and Carboniferous near Nuoma Village, Changdu, Xizang. A Big Earth Data Platform for Three Poles, DOI:10.11888/SolidEar.tpdc.271999, CSTR:18406.11.SolidEar.tpdc.271999,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王秋来</w:t>
        <w:br/>
      </w:r>
      <w:r>
        <w:rPr>
          <w:sz w:val="22"/>
        </w:rPr>
        <w:t xml:space="preserve">单位: </w:t>
      </w:r>
      <w:r>
        <w:rPr>
          <w:sz w:val="22"/>
        </w:rPr>
        <w:t>中国科学院南京地质古生物研究所</w:t>
        <w:br/>
      </w:r>
      <w:r>
        <w:rPr>
          <w:sz w:val="22"/>
        </w:rPr>
        <w:t xml:space="preserve">电子邮件: </w:t>
      </w:r>
      <w:r>
        <w:rPr>
          <w:sz w:val="22"/>
        </w:rPr>
        <w:t>qlwang@nigpas.ac.cn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