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北半球年平均气温空间分布和时间变化趋势特征数据（1971-2000）</w:t>
      </w:r>
    </w:p>
    <w:p>
      <w:r>
        <w:rPr>
          <w:sz w:val="22"/>
        </w:rPr>
        <w:t>英文标题：The annual temperature spatial distribution and time variation characteristics dataset of the Northern Hemisphere（1971-2000）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为了了解北半球气温变化的时空变化特征，该研究用 CRU（Climatic Research Unit）网格数据计算了 30 年（1971-2000）年平均气温的空间分布。年平均气温随着纬度的升高而降低，变化范围从大于 30 °C 到小于-25 °C。在相同纬度地区，高海拔地区（比如青藏高原、蒙古高原和西西伯利亚山区）的年平均气温凸显低温的趋势。同时我们完成了分辨率为0.5 °× 0.5 °北半球1901-2016年间的年平均气温变化趋势分布图。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北半球</w:t>
        <w:br/>
      </w:r>
      <w:r>
        <w:rPr>
          <w:sz w:val="22"/>
        </w:rPr>
        <w:t>时间关键词：</w:t>
      </w:r>
      <w:r>
        <w:rPr>
          <w:sz w:val="22"/>
        </w:rPr>
        <w:t>1901-2016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尹国安, 石亚亚. 北半球年平均气温空间分布和时间变化趋势特征数据（1971-2000）. 时空三极环境大数据平台, DOI:10.11888/Meteoro.tpdc.270920, CSTR:18406.11.Meteoro.tpdc.270920, </w:t>
      </w:r>
      <w:r>
        <w:t>2019</w:t>
      </w:r>
      <w:r>
        <w:t>.[</w:t>
      </w:r>
      <w:r>
        <w:t xml:space="preserve">SHI   Yaya, YIN   Guoan. The annual temperature spatial distribution and time variation characteristics dataset of the Northern Hemisphere（1971-2000）. A Big Earth Data Platform for Three Poles, DOI:10.11888/Meteoro.tpdc.270920, CSTR:18406.11.Meteoro.tpdc.270920,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尹国安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yinguoan@lzb.ac.cn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石亚亚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shiyaya@lzb.ac.cn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