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阿里荒漠环境综合观测研究站气象数据集（2017-2018）</w:t>
      </w:r>
    </w:p>
    <w:p>
      <w:r>
        <w:rPr>
          <w:sz w:val="22"/>
        </w:rPr>
        <w:t>英文标题：Meteorological data set of Ali desert environment comprehensive observation and research station (2017-2018)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阿里荒漠环境综合观测研究站，2017-2018年气象数据集，数据时间分辨率为天。包含如下基本气象参数：气温（距地面1.5米，半小时观测一次，单位：摄氏度）、相对湿度（距地面1.5米，半小时一次，单位：%）、风速（距地面1.5米，半小时一次，单位：米/秒）、风向（距地面1.5米，半小时一次，单位：度）、气压（距地面1.5米，半小时一次，单位：hPa）、降水量（24时一次，单位：毫米）、水汽压（单位：Kpa）、蒸发（单位：毫米）、向下短波辐射（单位：W/m²）、向上短波辐射（单位：W/m²） 、向下长波辐射（单位：W/m²） 、向上长波辐射（单位：W/m²） 、净辐射（单位：W/m²）、地表反照率（单位：%）。</w:t>
        <w:br/>
        <w:t>数据采集地点：中国科学院青藏高原研究所阿里荒漠环境综合观测研究站观测场，经度：79°42'5"；纬度：33°23'30"；海拔：4264米。</w:t>
        <w:br/>
        <w:br/>
        <w:t>数据从阿里站自动气象站直接下载，其中降水数据是自动雨雪量计和人工观测校正得到每天的降水量，其它均为半小时的观测值经平均得到逐日均值。</w:t>
        <w:br/>
        <w:br/>
        <w:t>观测仪器型号：温度和湿度：HMP45C空气温湿度探头；降水：T200-B雨雪量仪传感器；风速和风向： Vaisala 05013风速风向传感器；净辐射：Kipp Zonen NR01净辐射传感器；气压：Vaisala PTB210大气压传感器。采集器型号：CR 1000，采集时间：30分钟。</w:t>
        <w:br/>
        <w:br/>
        <w:t>本数据表是由专人根据观测记录进行加工和质量控制。严格按照仪器操作规范进行观测和数据采集，在加工生成数据表时，剔除了一些明显误差数据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湿度/干燥度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阿里</w:t>
        <w:br/>
      </w:r>
      <w:r>
        <w:rPr>
          <w:sz w:val="22"/>
        </w:rPr>
        <w:t>时间关键词：</w:t>
      </w:r>
      <w:r>
        <w:rPr>
          <w:sz w:val="22"/>
        </w:rPr>
        <w:t>2017-2018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3.文件大小：221.0MB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2017-01-11 00:00:00+00:00</w:t>
      </w:r>
      <w:r>
        <w:rPr>
          <w:sz w:val="22"/>
        </w:rPr>
        <w:t>--</w:t>
      </w:r>
      <w:r>
        <w:rPr>
          <w:sz w:val="22"/>
        </w:rPr>
        <w:t>2019-01-10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赵华标. 阿里荒漠环境综合观测研究站气象数据集（2017-2018）. 时空三极环境大数据平台, DOI:10.11888/Meteoro.tpdc.270314, CSTR:18406.11.Meteoro.tpdc.270314, </w:t>
      </w:r>
      <w:r>
        <w:t>2019</w:t>
      </w:r>
      <w:r>
        <w:t>.[</w:t>
      </w:r>
      <w:r>
        <w:t xml:space="preserve">ZHAO Huabiao. Meteorological data set of Ali desert environment comprehensive observation and research station (2017-2018). A Big Earth Data Platform for Three Poles, DOI:10.11888/Meteoro.tpdc.270314, CSTR:18406.11.Meteoro.tpdc.270314,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赵华标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zhaohb@itpcas.ac.cn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