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咸海流域耕地数据集（2018）</w:t>
      </w:r>
    </w:p>
    <w:p>
      <w:r>
        <w:rPr>
          <w:sz w:val="22"/>
        </w:rPr>
        <w:t>英文标题：Cultivated land data set of Aral Sea Basin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数据内容：咸海流域耕地数据。</w:t>
        <w:br/>
        <w:t>数据来源及加工方法：原始卫星影像来源于美国谷歌地球，为了获得高分辨率下的无云影像，谷歌地球采用拼接方法将不同年份的数据整合到一起，因此下载的影像数据时间跨度为2016-2019年。使用机器识别方法预测出地块边界，将边界转为矢量数据，之后再将结果与谷歌影像叠加，由人工逐个检查修改错误信息，得到咸海流域耕地数据。最终结果采用WGS-1984坐标系。</w:t>
        <w:br/>
        <w:t>数据质量：空间分辨率为0.45m×0.45m，准确率达90.32%。</w:t>
        <w:br/>
        <w:t>数据应用成果：在气候变化背景下，可与气象要素和植被特征相结合分析土地退化情况；可结合植被特征与采样点分析种植结构，也可以与气象数据和统计数据结合计算水资源利用效率和粮食产量。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耕地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咸海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3.文件大小：602.0MB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咸海流域耕地数据集（2018）. 时空三极环境大数据平台, DOI:10.11888/Geogra.tpdc.271187, CSTR:18406.11.Geogra.tpdc.271187, </w:t>
      </w:r>
      <w:r>
        <w:t>2021</w:t>
      </w:r>
      <w:r>
        <w:t>.[</w:t>
      </w:r>
      <w:r>
        <w:t xml:space="preserve">LIU   Tie. Cultivated land data set of Aral Sea Basin (2018). A Big Earth Data Platform for Three Poles, DOI:10.11888/Geogra.tpdc.271187, CSTR:18406.11.Geogra.tpdc.271187,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