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疏勒河流域1:25万水库分布数据集（2000）</w:t>
      </w:r>
    </w:p>
    <w:p>
      <w:r>
        <w:rPr>
          <w:sz w:val="22"/>
        </w:rPr>
        <w:t>英文标题：1:250000 reservoir di stribution dataset of Shule river basin (2000)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疏勒河流域是河西走廊三大内陆河流域之一，近年来,随着气候的明显变化和人类活动的加剧,疏勒河流域水资源短缺和生态环境问题日益突出。研究疏勒河流域在未来气候情境下径流变化,对于制定合理的水资源规划以及展开生态环境保护具有重要意义。</w:t>
        <w:br/>
        <w:t>数据为疏勒河流域水库分布数据集，利用地形图和遥感影像综合制备，比例尺250000，投影：经纬度，数据包括空间数据和属性数据，属性字段：Name（水库名称），反应了疏勒河流域2000年左右水库分布现状。</w:t>
        <w:br/>
        <w:t>收集整理疏勒河流域基础、气象、地形地貌，专题数据等，为疏勒河流域治理提供数据支持。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地表水</w:t>
      </w:r>
      <w:r>
        <w:t>,</w:t>
      </w:r>
      <w:r>
        <w:rPr>
          <w:sz w:val="22"/>
        </w:rPr>
        <w:t>水库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疏勒河流域</w:t>
        <w:br/>
      </w:r>
      <w:r>
        <w:rPr>
          <w:sz w:val="22"/>
        </w:rPr>
        <w:t>时间关键词：</w:t>
      </w:r>
      <w:r>
        <w:rPr>
          <w:sz w:val="22"/>
        </w:rPr>
        <w:t>2000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3.文件大小：0.195MB</w:t>
      </w:r>
    </w:p>
    <w:p>
      <w:pPr>
        <w:ind w:left="432"/>
      </w:pPr>
      <w:r>
        <w:rPr>
          <w:sz w:val="22"/>
        </w:rPr>
        <w:t>4.数据格式：矢量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北：43.12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南：37.88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疏勒河流域1:25万水库分布数据集（2000）. 时空三极环境大数据平台, </w:t>
      </w:r>
      <w:r>
        <w:t>2014</w:t>
      </w:r>
      <w:r>
        <w:t>.[</w:t>
      </w:r>
      <w:r>
        <w:t xml:space="preserve">1:250000 reservoir di stribution dataset of Shule river basin (2000). A Big Earth Data Platform for Three Poles, </w:t>
      </w:r>
      <w:r>
        <w:t>2014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