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羌塘盆地雀莫错地区上三叠统波里拉组—巴贡组下部地层的碳同位素和矿物学数据</w:t>
      </w:r>
    </w:p>
    <w:p>
      <w:r>
        <w:rPr>
          <w:sz w:val="22"/>
        </w:rPr>
        <w:t>英文标题：Carbon isotope and mineralogical data of the lower part of the upper Triassic Bolila Bagong formation in the Quemocuo area, Qiangtang Basin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展示了青藏高原羌塘盆地雀莫错地区上三叠统波里拉组—巴贡组下部地层的高分辨率无机碳同位素（(δ13Ccarb)和有机碳碳同位素（δ13Corg）记录和矿物学的数据资料。样品采集自羌塘盆地雀莫错地区上三叠统波里拉组—巴贡组下部地层。锆石U-Pb定年是通过LA-MC-ICP-MS进行，采用侯可军等人（2009）的方法。取得如下成果：巴贡组钙质细砂岩层碎屑锆石最大沉积年龄232.5 ±3.3  Ma，结合前人菊石、双壳类等生物地层学研究，将巴贡组地层时代归为卡尼期。在该剖面中，硅碎屑供应增强，方解石和伊利石含量急剧下降，表明CPE期间古气候由干旱向温暖湿润转变。在该剖面中，无机碳同位素（(δ13Ccarb)和有机碳碳同位素（δ13Corg）均出现了负偏，这可能与全球碳循环的扰动和富含12C的二氧化碳的释放有关。在CPE开始时期，雀莫错地区C同位素负偏的程度相比其他地区较轻。同期Wrangellia大火成岩省的喷发和甲烷的释放是造成δ13C显著负偏移的最可能原因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地球化学</w:t>
      </w:r>
      <w:r>
        <w:t>,</w:t>
      </w:r>
      <w:r>
        <w:rPr>
          <w:sz w:val="22"/>
        </w:rPr>
        <w:t>锆石U-Pb定年</w:t>
      </w:r>
      <w:r>
        <w:t>,</w:t>
      </w:r>
      <w:r>
        <w:rPr>
          <w:sz w:val="22"/>
        </w:rPr>
        <w:t>碳同位素</w:t>
        <w:br/>
      </w:r>
      <w:r>
        <w:rPr>
          <w:sz w:val="22"/>
        </w:rPr>
        <w:t>学科关键词：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羌塘盆地</w:t>
        <w:br/>
      </w:r>
      <w:r>
        <w:rPr>
          <w:sz w:val="22"/>
        </w:rPr>
        <w:t>时间关键词：</w:t>
      </w:r>
      <w:r>
        <w:rPr>
          <w:sz w:val="22"/>
        </w:rPr>
        <w:t>卡尼期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3.文件大小：0.5MB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北：34.0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西：91.1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东：91.5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南：33.5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付修根. 羌塘盆地雀莫错地区上三叠统波里拉组—巴贡组下部地层的碳同位素和矿物学数据. 时空三极环境大数据平台, DOI:10.11888/Geo.tpdc.271465, CSTR:18406.11.Geo.tpdc.271465, </w:t>
      </w:r>
      <w:r>
        <w:t>2021</w:t>
      </w:r>
      <w:r>
        <w:t>.[</w:t>
      </w:r>
      <w:r>
        <w:t xml:space="preserve">FU   Xiugen. Carbon isotope and mineralogical data of the lower part of the upper Triassic Bolila Bagong formation in the Quemocuo area, Qiangtang Basin. A Big Earth Data Platform for Three Poles, DOI:10.11888/Geo.tpdc.271465, CSTR:18406.11.Geo.tpdc.271465,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Fu, X.G., Wang, J., Wen, H.G., Wang, Z.W., Zeng, S.Q., Song, C.Y., Chen, W.B., &amp; Wan, Y.L. (2020). A possible link between the Carnian Pluvial Event, global carbon-cycle perturbation, and volcanism: New data from the Qinghai-Tibet Plateau. Global and Planetary Change. 194. 103300. 10.1016/j.gloplacha.2020.103300.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付修根</w:t>
        <w:br/>
      </w:r>
      <w:r>
        <w:rPr>
          <w:sz w:val="22"/>
        </w:rPr>
        <w:t xml:space="preserve">单位: </w:t>
      </w:r>
      <w:r>
        <w:rPr>
          <w:sz w:val="22"/>
        </w:rPr>
        <w:t>西南石油大学</w:t>
        <w:br/>
      </w:r>
      <w:r>
        <w:rPr>
          <w:sz w:val="22"/>
        </w:rPr>
        <w:t xml:space="preserve">电子邮件: </w:t>
      </w:r>
      <w:r>
        <w:rPr>
          <w:sz w:val="22"/>
        </w:rPr>
        <w:t>fuxiugen@126.com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