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代表性点植物和土壤碳氮循环调查数据集（2019-2020）</w:t>
      </w:r>
    </w:p>
    <w:p>
      <w:r>
        <w:rPr>
          <w:sz w:val="22"/>
        </w:rPr>
        <w:t>英文标题：Survey data set of plant and soil carbon and nitrogen cycle in representative sites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3类数据，分别是：（1）2020年青藏高原热熔塌陷区土壤理化指标和碳氮、植物碳氮和微生物碳氮数据。这些数据为评估青藏高原碳氮循环过程提供了重要参考。该数据主要是通过2020年在青海刚察考察时实地观测获得。获得的植物和土壤样品带回实验室后进行初步分类、去除杂质，再放入65°C的烘箱中烘干至恒重。测量土壤和植物中的碳氮组分。共获得了4个典型样点的40个样方。该数据可用于揭示土壤和植物碳氮组分的空间变化规律，理解碳氮组分在土壤-植物-微生物体系中的分配情况。</w:t>
        <w:br/>
        <w:t>（2）2019年青藏高原草原水平样带土壤营养成分的数据。该数据主要是通过2019年的样带考察时实地打土钻获得。样方土壤样品带回实验室进行初步分类、去根、筛去杂碎石头等杂质。将土壤样品自然风干，然后混合均匀平均分成两份（每份100g左右），一份用2mm土壤筛过筛获得过筛样，另一份使用球磨仪进行土样研磨获得研磨样。包含的内容要素有：壤全C、N、P、K、Fe、Mn 、Cu、Zn、Ca、Na 和全Mg的含量；土壤速效P、K、Fe、Mn、Cu、Zn、Ca、Na 和Mg的含量。土壤全C、全N的测定：对研磨样进行包样，然后采用CHNOS元素分析仪（Vario EL III，GmbH, Hanau, Germany）测定全C、全N的含量。土壤全量元素测定：使用压片机对研磨样进行压片，然后采用X射线荧光光谱仪（XRF, PANalytical Axios mAX, Almelo, The Netherlands）测定样品的全P、K、Fe、Mn 、Cu、Zn、Ca、Na 和全Mg的含量。土壤速效态元素测定：对过筛样进行浸提处理，提取滤液通过电感耦合等离子体发射光谱仪（iCAP 6300, Thermo Electron Corporation, Waltham, MA, USA）测定速效P、K、Fe、Mn、Cu、Zn、Ca、Na 和Mg的含量。共获得了13个样带样点。39个样方，每个样方获得三个土壤层次（即0~10，10~20，20~30cm的土壤层次）。因此，每个样方的每个土壤营养元素共有117个数据(C、N、P、Mn、Zn等)；该该数据是此此科考获得的直接获得的实地土壤样品，风干过筛研磨后通过相关分析仪（上述）按相应测试规范测定，质量可靠，可供分析不同区域土壤碳氮含量或密度的分布规律、评估土壤养分状况、生态系统的可持续性等，特别是可供降水变化驱动的碳氮循环研究及其建模使用，具有较为广泛的使用价值和应用前景。</w:t>
        <w:br/>
        <w:t>（3）2019年青藏高原草原水平样带植被生产力数据。该数据主要是通过2019年的样带考察时实地观测获得。获得样方植物样品后带回实验室进行初步分类、去除碎石等杂质，再放入65°C的烘箱中烘干至恒重。根据其样方生物量换算为生态系统碳循环关键要素--植被生产力（NPP）。共获得了13个样带样点，39个样方的观测数据。数据的内容要素包含地上、地上生物量及NPP。单位为克每平方米；该数据是此此科考获得的实地观测资料，质量可靠，可供分析不同区域植被生产力的分布规律、植被覆盖、生态系统的碳储量评估等，特别是供降水变化驱动的碳循环研究及其建模使用，具有较为广泛的使用价值和应用前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土壤理化指标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生物量</w:t>
      </w:r>
      <w:r>
        <w:t>,</w:t>
      </w:r>
      <w:r>
        <w:rPr>
          <w:sz w:val="22"/>
        </w:rPr>
        <w:t>土壤C、N、P、S、K</w:t>
      </w:r>
      <w:r>
        <w:t>,</w:t>
      </w:r>
      <w:r>
        <w:rPr>
          <w:sz w:val="22"/>
        </w:rPr>
        <w:t>净初级生产力</w:t>
      </w:r>
      <w:r>
        <w:t>,</w:t>
      </w:r>
      <w:r>
        <w:rPr>
          <w:sz w:val="22"/>
        </w:rPr>
        <w:t>碳循环</w:t>
      </w:r>
      <w:r>
        <w:t>,</w:t>
      </w:r>
      <w:r>
        <w:rPr>
          <w:sz w:val="22"/>
        </w:rPr>
        <w:t>土壤呼吸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改则</w:t>
      </w:r>
      <w:r>
        <w:t xml:space="preserve">, </w:t>
      </w:r>
      <w:r>
        <w:rPr>
          <w:sz w:val="22"/>
        </w:rPr>
        <w:t>申扎县</w:t>
      </w:r>
      <w:r>
        <w:t xml:space="preserve">, </w:t>
      </w:r>
      <w:r>
        <w:rPr>
          <w:sz w:val="22"/>
        </w:rPr>
        <w:t>尼玛县</w:t>
      </w:r>
      <w:r>
        <w:t xml:space="preserve">, </w:t>
      </w:r>
      <w:r>
        <w:rPr>
          <w:sz w:val="22"/>
        </w:rPr>
        <w:t>尼玛县</w:t>
      </w:r>
      <w:r>
        <w:t xml:space="preserve">, </w:t>
      </w:r>
      <w:r>
        <w:rPr>
          <w:sz w:val="22"/>
        </w:rPr>
        <w:t>刚察县</w:t>
      </w:r>
      <w:r>
        <w:t xml:space="preserve">, </w:t>
      </w:r>
      <w:r>
        <w:rPr>
          <w:sz w:val="22"/>
        </w:rPr>
        <w:t>色季拉山</w:t>
      </w:r>
      <w:r>
        <w:t xml:space="preserve">, </w:t>
      </w:r>
      <w:r>
        <w:rPr>
          <w:sz w:val="22"/>
        </w:rPr>
        <w:t>当雄</w:t>
        <w:br/>
      </w:r>
      <w:r>
        <w:rPr>
          <w:sz w:val="22"/>
        </w:rPr>
        <w:t>时间关键词：</w:t>
      </w:r>
      <w:r>
        <w:rPr>
          <w:sz w:val="22"/>
        </w:rPr>
        <w:t>2019-2020年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西：84.3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2019-08-19 16:00:00+00:00</w:t>
      </w:r>
      <w:r>
        <w:rPr>
          <w:sz w:val="22"/>
        </w:rPr>
        <w:t>--</w:t>
      </w:r>
      <w:r>
        <w:rPr>
          <w:sz w:val="22"/>
        </w:rPr>
        <w:t>2020-10-29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许振柱, 杨元合, 张峰. 代表性点植物和土壤碳氮循环调查数据集（2019-2020）. 时空三极环境大数据平台, DOI:10.11888/Soil.tpdc.271240, CSTR:18406.11.Soil.tpdc.271240, </w:t>
      </w:r>
      <w:r>
        <w:t>2021</w:t>
      </w:r>
      <w:r>
        <w:t>.[</w:t>
      </w:r>
      <w:r>
        <w:t xml:space="preserve">ZHANG   Feng, YANG   Yuanhe, XU   Zhenzhu. Survey data set of plant and soil carbon and nitrogen cycle in representative sites (2019-2020). A Big Earth Data Platform for Three Poles, DOI:10.11888/Soil.tpdc.271240, CSTR:18406.11.Soil.tpdc.271240,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许振柱</w:t>
        <w:br/>
      </w:r>
      <w:r>
        <w:rPr>
          <w:sz w:val="22"/>
        </w:rPr>
        <w:t xml:space="preserve">单位: </w:t>
      </w:r>
      <w:r>
        <w:rPr>
          <w:sz w:val="22"/>
        </w:rPr>
        <w:t>中国科学院植物研究所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xuzz@ibcas.ac.cn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杨元合</w:t>
        <w:br/>
      </w:r>
      <w:r>
        <w:rPr>
          <w:sz w:val="22"/>
        </w:rPr>
        <w:t xml:space="preserve">单位: </w:t>
      </w:r>
      <w:r>
        <w:rPr>
          <w:sz w:val="22"/>
        </w:rPr>
        <w:t>中国科学院植物研究所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yhyang@ibcas.ac.cn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张峰</w:t>
        <w:br/>
      </w:r>
      <w:r>
        <w:rPr>
          <w:sz w:val="22"/>
        </w:rPr>
        <w:t xml:space="preserve">单位: </w:t>
      </w:r>
      <w:r>
        <w:rPr>
          <w:sz w:val="22"/>
        </w:rPr>
        <w:t>中国科学院植物研究所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zhangfeng@ibcas.ac.cn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