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中亚阿姆河流域喷赤河Nijnii站径流量数据集（1967-2017）</w:t>
      </w:r>
    </w:p>
    <w:p>
      <w:r>
        <w:rPr>
          <w:sz w:val="22"/>
        </w:rPr>
        <w:t>英文标题：Monthly streamflow of Panj River in the Amu Dyrya catchment in Central Asia（1967-2017）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中亚阿姆河上游喷赤河干流Nijnii水文站-1967-2017年逐月径流量数据。该站位于塔吉克斯坦和阿富汗交界处的干流处。资料来源于塔吉克斯坦水文气象局，资料按照该国的水文观测规范和质量控制流程处理，资料时段为1967年-2017年，水文站点位置 北纬37.193121°，东经 68.590218°，海拔高度328m，径流量的单位是m3/s，该数据可以用于中亚山区水资源评估等科学研究和水利工程等服务。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径流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阿姆河</w:t>
      </w:r>
      <w:r>
        <w:t xml:space="preserve">, </w:t>
      </w:r>
      <w:r>
        <w:rPr>
          <w:sz w:val="22"/>
        </w:rPr>
        <w:t>中亚</w:t>
      </w:r>
      <w:r>
        <w:t xml:space="preserve">, </w:t>
      </w:r>
      <w:r>
        <w:rPr>
          <w:sz w:val="22"/>
        </w:rPr>
        <w:t>径流量</w:t>
        <w:br/>
      </w:r>
      <w:r>
        <w:rPr>
          <w:sz w:val="22"/>
        </w:rPr>
        <w:t>时间关键词：</w:t>
      </w:r>
      <w:r>
        <w:rPr>
          <w:sz w:val="22"/>
        </w:rPr>
        <w:t>1967-2017</w:t>
      </w:r>
      <w:r>
        <w:t xml:space="preserve">, </w:t>
      </w:r>
      <w:r>
        <w:rPr>
          <w:sz w:val="22"/>
        </w:rPr>
        <w:t>月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1967-01-07 08:00:00+00:00</w:t>
      </w:r>
      <w:r>
        <w:rPr>
          <w:sz w:val="22"/>
        </w:rPr>
        <w:t>--</w:t>
      </w:r>
      <w:r>
        <w:rPr>
          <w:sz w:val="22"/>
        </w:rPr>
        <w:t>2018-01-06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尚华明. 中亚阿姆河流域喷赤河Nijnii站径流量数据集（1967-2017）. 时空三极环境大数据平台, </w:t>
      </w:r>
      <w:r>
        <w:t>2019</w:t>
      </w:r>
      <w:r>
        <w:t>.[</w:t>
      </w:r>
      <w:r>
        <w:t xml:space="preserve">SHANG Huaming. Monthly streamflow of Panj River in the Amu Dyrya catchment in Central Asia（1967-2017）.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尚华明</w:t>
        <w:br/>
      </w:r>
      <w:r>
        <w:rPr>
          <w:sz w:val="22"/>
        </w:rPr>
        <w:t xml:space="preserve">单位: </w:t>
      </w:r>
      <w:r>
        <w:rPr>
          <w:sz w:val="22"/>
        </w:rPr>
        <w:t>中国气象局乌鲁木齐沙漠气象研究所</w:t>
        <w:br/>
      </w:r>
      <w:r>
        <w:rPr>
          <w:sz w:val="22"/>
        </w:rPr>
        <w:t xml:space="preserve">电子邮件: </w:t>
      </w:r>
      <w:r>
        <w:rPr>
          <w:sz w:val="22"/>
        </w:rPr>
        <w:t>shang8632@163.com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