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青海省海晏县草地类型面积、载畜量统计数据（1988，2012）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Haiyan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晏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海晏县草地类型面积、载畜量统计数据（1988），海晏县草地类型面积、载畜量统计数据 （2012）和青海省草地类组型代号说明。数据表结构相似。例如海晏县草地类型面积、载畜量统计数据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海晏县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青海省海晏县草地类型面积、载畜量统计数据（1988，2012）.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Haiyan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