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青海省分县畜产品产量及生产情况（2008-2018）</w:t>
      </w:r>
    </w:p>
    <w:p>
      <w:r>
        <w:rPr>
          <w:sz w:val="22"/>
        </w:rPr>
        <w:t>英文标题：Output and production of livestock products by County in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分县畜产品产量生产情况，统计数据覆盖时间范围为2008年-2018年。数据按西宁市、海东地区、海北州、黄南州、海南州、果洛州、玉树州、海西州，共计8个州市等项目划分。数据集包含9个数据表，分别为：分县畜产品产量生产情况表（2008年），分县畜产品产量生产情况表（2009年），分县畜产品产量生产情况表（2012年），分县畜产品产量生产情况表（2013年），分县畜产品产量生产情况表（2014年），分县畜产品产量生产情况表（2015年），分县畜产品产量生产情况表（2016年），分县畜产品产量生产情况表（2017年），分县畜产品产量生产情况表（2018年），数据表结构相似。例如分县畜产品产量生产情况表（2015年），数据表共有18个字段：</w:t>
        <w:br/>
        <w:t>字段1：县名</w:t>
        <w:br/>
        <w:t>字段2：肉类总产量</w:t>
        <w:br/>
        <w:t>字段3：其中：牛肉</w:t>
        <w:br/>
        <w:t>字段4：猪肉</w:t>
        <w:br/>
        <w:t>字段5：羊肉</w:t>
        <w:br/>
        <w:t>字段6：禽肉</w:t>
        <w:br/>
        <w:t>字段7：兔肉</w:t>
        <w:br/>
        <w:t>字段8：奶类产量</w:t>
        <w:br/>
        <w:t>字段9：牛奶产量</w:t>
        <w:br/>
        <w:t>字段10：其中：牦牛奶产</w:t>
        <w:br/>
        <w:t>字段11：山羊绒产量</w:t>
        <w:br/>
        <w:t>字段12：山羊毛产量</w:t>
        <w:br/>
        <w:t>字段13：绵羊毛产量</w:t>
        <w:br/>
        <w:t>字段14：其中：细羊毛产量</w:t>
        <w:br/>
        <w:t>字段15：半细羊毛产量</w:t>
        <w:br/>
        <w:t>字段16：蜂蜜产量</w:t>
        <w:br/>
        <w:t>字段17：禽蛋产量</w:t>
        <w:br/>
        <w:t>字段18：其中：鸡蛋产量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生产情况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青海省分县畜产品产量及生产情况（2008-2018）. 时空三极环境大数据平台, </w:t>
      </w:r>
      <w:r>
        <w:t>2021</w:t>
      </w:r>
      <w:r>
        <w:t>.[</w:t>
      </w:r>
      <w:r>
        <w:t xml:space="preserve">AGRICULTURAL AND RURAL    Department of Qinghai Province. Output and production of livestock products by County in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