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青藏高原北部大气边界层基本数据库（1997-2008）</w:t>
      </w:r>
    </w:p>
    <w:p>
      <w:r>
        <w:rPr>
          <w:sz w:val="22"/>
        </w:rPr>
        <w:t>英文标题：The fundamental database of atmospheric boundary layer of the north Tibetan Plateau (1997-2008)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综合了藏北高原大气、水文和土壤的多站点长期监测项目，包含了藏北高原青藏公路/铁路沿线9个站点（D66，NewD66，沱沱河，D105，D110，安多，MS3478/NPAM，那曲布交，MS3608）多层或单层大气基本要素（风、温、湿、压和降雨/雪等），地面辐射各分量及多层土壤温、湿和热流等观测资料。</w:t>
        <w:br/>
        <w:t>数据集通过架设在野外的自动气象站（AWS）、大气边界层塔（PBL）所获得的监测数据组成。所使用的温湿度和气压传感器由芬兰的Vaisala公司生产；风速风向传感器由美国的MetOne公司生产；辐射传感器由美国的APPLEY公司和日本的EKO公司生产；气体分析仪由美国的Licor公司生产；土壤含水量、超声风速仪和数据采集器等由美国的CAMPBELL公司生产。定期（每年2-3次）由专业人员对观测系统进行维护，对传感器进行标定和更换，对采集的数据进行下载和整编。</w:t>
        <w:br/>
        <w:t>数据集加工方法为原始数据经过质量控制后形成时间连续序列。满足国家气象局和世界气象组织（WMO）对气象观测原始数据的精度，质量控制包括剔除曳点数据和传感器出现故障造成的系统误差。</w:t>
        <w:br/>
        <w:t>数据包含如下观测指标：</w:t>
        <w:br/>
        <w:t>空气温度，单位：℃，精度：0.05℃；</w:t>
        <w:br/>
        <w:t>空气相对湿度，单位：%，精度：2%；</w:t>
        <w:br/>
        <w:t>风速，单位：m/s，精度：0.1m/s；</w:t>
        <w:br/>
        <w:t>气压，单位：hPa，精度：0.5hPa；</w:t>
        <w:br/>
        <w:t>风向，单位：°，精度：4°；</w:t>
        <w:br/>
        <w:t>降水，单位：mm，精度：0.05mm；</w:t>
        <w:br/>
        <w:t>辐射，单位：W/m²，精度：5%；</w:t>
        <w:br/>
        <w:t>土壤热流，单位：W/m²，精度：2%；</w:t>
        <w:br/>
        <w:t>土壤温度，单位：℃，精度：0.2℃；</w:t>
        <w:br/>
        <w:t>土壤体积含水量，单位：v/v%，精度：2%。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藏北</w:t>
        <w:br/>
      </w:r>
      <w:r>
        <w:rPr>
          <w:sz w:val="22"/>
        </w:rPr>
        <w:t>时间关键词：</w:t>
      </w:r>
      <w:r>
        <w:rPr>
          <w:sz w:val="22"/>
        </w:rPr>
        <w:t>1997-2008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3.文件大小：17700.0MB</w:t>
      </w:r>
    </w:p>
    <w:p>
      <w:pPr>
        <w:ind w:left="432"/>
      </w:pPr>
      <w:r>
        <w:rPr>
          <w:sz w:val="22"/>
        </w:rPr>
        <w:t>4.数据格式：*.dat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1997-01-08 00:00:00+00:00</w:t>
      </w:r>
      <w:r>
        <w:rPr>
          <w:sz w:val="22"/>
        </w:rPr>
        <w:t>--</w:t>
      </w:r>
      <w:r>
        <w:rPr>
          <w:sz w:val="22"/>
        </w:rPr>
        <w:t>2009-01-07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胡泽勇. 青藏高原北部大气边界层基本数据库（1997-2008）. 时空三极环境大数据平台, DOI:10.11888/AtmosphericPhysics.tpe.43.file, CSTR:18406.11.AtmosphericPhysics.tpe.43.file, </w:t>
      </w:r>
      <w:r>
        <w:t>2018</w:t>
      </w:r>
      <w:r>
        <w:t>.[</w:t>
      </w:r>
      <w:r>
        <w:t xml:space="preserve">HU Zeyong. The fundamental database of atmospheric boundary layer of the north Tibetan Plateau (1997-2008). A Big Earth Data Platform for Three Poles, DOI:10.11888/AtmosphericPhysics.tpe.43.file, CSTR:18406.11.AtmosphericPhysics.tpe.43.file,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胡泽勇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zyhu@lzb.ac.cn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