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泛第三极（65国）坡度坡长因子（LS）图（2021）</w:t>
      </w:r>
    </w:p>
    <w:p>
      <w:r>
        <w:rPr>
          <w:sz w:val="22"/>
        </w:rPr>
        <w:t>英文标题：Slope Length and Stepness Factor Dataset of Pan-Third Pole 65 countries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泛第三极（LS）数据集，基于公开的1弧秒分辨率SRTM数字高程数据（Shuttle Radar Topography Mission, SRTM；http://srtm.csi.cgiar.org），经过去接边、去除伪条纹等和滤波除噪等预处理，利用CSLE模型中的坡度坡长因子算法和本项目研发的坡度坡长因子计算工具（LS_Tool），计算得到30弧秒分辨率坡度坡长因子图。泛第三极65国坡度坡长因子数据，是基于CSLE进行土壤侵蚀速率计算的必备数据，同时分析泛第三极265国侵蚀地形特征（如高程、坡度、坡度等宏观分布和微观格局）的基础数据，对于该地区地貌特征、地质灾害特征的分析，也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水土保持</w:t>
      </w:r>
      <w:r>
        <w:t>,</w:t>
      </w:r>
      <w:r>
        <w:rPr>
          <w:sz w:val="22"/>
        </w:rPr>
        <w:t>土壤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泛第三极（65国）坡度坡长因子（LS）图（2021）. 时空三极环境大数据平台, DOI:10.11888/Terre.tpdc.271864, CSTR:18406.11.Terre.tpdc.271864, </w:t>
      </w:r>
      <w:r>
        <w:t>2021</w:t>
      </w:r>
      <w:r>
        <w:t>.[</w:t>
      </w:r>
      <w:r>
        <w:t xml:space="preserve">YANG Qinke. Slope Length and Stepness Factor Dataset of Pan-Third Pole 65 countries (2021). A Big Earth Data Platform for Three Poles, DOI:10.11888/Terre.tpdc.271864, CSTR:18406.11.Terre.tpdc.271864,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Q.K., McVicar, T.R, &amp; Van Niel, T.G., et al. (2007). Improving a digital elevation model by reducing source data errors and optimising interpolation algorithm parameters: an example in the loess plateau, china. International Journal of Applied Earth Observation and Geoinformation, 9(3), 235-246.</w:t>
        <w:br/>
        <w:br/>
      </w:r>
      <w:r>
        <w:t>Zhang, H.M., Yang, Q.K., &amp; Li, R., et al. (2013). Extension of a GIS procedure for calculating the RUSLE equation LS factor Computers &amp; Geosciences, 52, 177-188.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