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玛多县高分1号NDVI数据集（2016）</w:t>
      </w:r>
    </w:p>
    <w:p>
      <w:r>
        <w:rPr>
          <w:sz w:val="22"/>
        </w:rPr>
        <w:t>英文标题：GF-1 NDVI dataset in Maduo County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玛多地区2016年7月、8月、9月的植被指数（NDVI），基于高分一号的多光谱数据计算得到，空间分辨率为16m。对高分一号数据进行镶嵌、转投影、裁切等处理，然后在7月、8月、9月中每个月进行最大化合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玛多县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3.文件大小：1361.92MB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2016-07-11 08:09:00+00:00</w:t>
      </w:r>
      <w:r>
        <w:rPr>
          <w:sz w:val="22"/>
        </w:rPr>
        <w:t>--</w:t>
      </w:r>
      <w:r>
        <w:rPr>
          <w:sz w:val="22"/>
        </w:rPr>
        <w:t>2016-10-10 08:09:00+00:00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李飞. 玛多县高分1号NDVI数据集（2016）. 时空三极环境大数据平台, DOI:10.11888/Ecolo.tpdc.271222, CSTR:18406.11.Ecolo.tpdc.271222, </w:t>
      </w:r>
      <w:r>
        <w:t>2018</w:t>
      </w:r>
      <w:r>
        <w:t>.[</w:t>
      </w:r>
      <w:r>
        <w:t xml:space="preserve">LI Fei. GF-1 NDVI dataset in Maduo County (2016). A Big Earth Data Platform for Three Poles, DOI:10.11888/Ecolo.tpdc.271222, CSTR:18406.11.Ecolo.tpdc.271222,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李飞</w:t>
        <w:br/>
      </w:r>
      <w:r>
        <w:rPr>
          <w:sz w:val="22"/>
        </w:rPr>
        <w:t xml:space="preserve">单位: </w:t>
      </w:r>
      <w:r>
        <w:rPr>
          <w:sz w:val="22"/>
        </w:rPr>
        <w:t>青海省环保厅环境监测中心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