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青海省曲麻莱县草地类型面积、载畜量统计数据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qumalai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曲麻莱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曲麻莱县草地类型面积、载畜量统计数据 （2012）、曲麻莱县草地类型面积、载畜量统计数据（1988）。数据表结构相似。例如曲麻莱县草地类型面积、载畜量统计数据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曲麻莱县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青海省曲麻莱县草地类型面积、载畜量统计数据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qumalai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