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黑河综合遥感联合试验：临泽草地加密观测区地物光谱观测数据集（2008年5月-6月）</w:t>
      </w:r>
    </w:p>
    <w:p>
      <w:r>
        <w:rPr>
          <w:sz w:val="22"/>
        </w:rPr>
        <w:t>英文标题：WATER: Dataset of spectral reflectance observations in the Linze grassland foci experimental area from May to Jun,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30日至6月16日期间，在临泽草地加密观测区样方A（芦苇地）、样方B（盐碱地）、样方D（苜蓿地）、样方E（大麦地）、草地站水泥地临时样点及马郡滩水库，使用ASD光谱仪及20%和40%参考板，测量了水泥地、芦苇、盐碱地、苜蓿、大麦、水体等典型地物的反射率。本数据可为为高光谱遥感数据的验证、定标提供数据。</w:t>
        <w:br/>
        <w:t>观测日期及样方如下：</w:t>
        <w:br/>
        <w:t>观测日期</w:t>
        <w:tab/>
        <w:t xml:space="preserve">          样区</w:t>
        <w:br/>
        <w:t>2008-05-30</w:t>
        <w:tab/>
        <w:t xml:space="preserve">A、B、D、E </w:t>
        <w:br/>
        <w:t>2008-06-03</w:t>
        <w:tab/>
        <w:t>B</w:t>
        <w:br/>
        <w:t>2008-06-06</w:t>
        <w:tab/>
        <w:t>E</w:t>
        <w:br/>
        <w:t>2008-06-15</w:t>
        <w:tab/>
        <w:t>草地站水泥地</w:t>
        <w:br/>
        <w:t>2008-06-15</w:t>
        <w:tab/>
        <w:t>苜蓿地</w:t>
        <w:br/>
        <w:t>2008-06-15</w:t>
        <w:tab/>
        <w:t>马郡滩水体</w:t>
        <w:br/>
        <w:t>2008-06-15</w:t>
        <w:tab/>
        <w:t>马郡滩水泥地</w:t>
        <w:br/>
        <w:t>2008-06-16</w:t>
        <w:tab/>
        <w:t>A、B、 D、 E</w:t>
        <w:br/>
        <w:t>本数据集包括5个分别以日期存储的地物波谱文件夹，存储原始二进制文件；一个用于打开光谱二进制文件的软件文件夹；6个数据观测记录表格；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反射率</w:t>
      </w:r>
      <w:r>
        <w:t>,</w:t>
      </w:r>
      <w:r>
        <w:rPr>
          <w:sz w:val="22"/>
        </w:rPr>
        <w:t>地物光谱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马郡滩水库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2008-06-03</w:t>
      </w:r>
      <w:r>
        <w:t xml:space="preserve">, 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2008-06-16</w:t>
      </w:r>
      <w:r>
        <w:t xml:space="preserve">, </w:t>
      </w:r>
      <w:r>
        <w:rPr>
          <w:sz w:val="22"/>
        </w:rPr>
        <w:t>2008-06-15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3.文件大小：180.2MB</w:t>
      </w:r>
    </w:p>
    <w:p>
      <w:pPr>
        <w:ind w:left="432"/>
      </w:pPr>
      <w:r>
        <w:rPr>
          <w:sz w:val="22"/>
        </w:rPr>
        <w:t>4.数据格式：数字文档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2008-06-10 00:00:00+00:00</w:t>
      </w:r>
      <w:r>
        <w:rPr>
          <w:sz w:val="22"/>
        </w:rPr>
        <w:t>--</w:t>
      </w:r>
      <w:r>
        <w:rPr>
          <w:sz w:val="22"/>
        </w:rPr>
        <w:t>2008-06-27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王旭峰, 余莹洁. 黑河综合遥感联合试验：临泽草地加密观测区地物光谱观测数据集（2008年5月-6月）. 时空三极环境大数据平台, DOI:10.3972/water973.0079.db, CSTR:18406.11.water973.0079.db, </w:t>
      </w:r>
      <w:r>
        <w:t>2013</w:t>
      </w:r>
      <w:r>
        <w:t>.[</w:t>
      </w:r>
      <w:r>
        <w:t xml:space="preserve">WANG Xufeng, YU   Yingjie. WATER: Dataset of spectral reflectance observations in the Linze grassland foci experimental area from May to Jun, 2008. A Big Earth Data Platform for Three Poles, DOI:10.3972/water973.0079.db, CSTR:18406.11.water973.0079.db,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余莹洁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北京师范大学地理学与遥感科学学院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