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青藏高原中部南羌塘地块加措地区花岗闪长岩地球化学数据</w:t>
      </w:r>
    </w:p>
    <w:p>
      <w:r>
        <w:rPr>
          <w:sz w:val="22"/>
        </w:rPr>
        <w:t>英文标题：Geochemical data of Jiacuo granodiorites in the Southern Qiangtang block, central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集包含花岗闪长岩全岩主量元素和微量元素、全岩Sr–Nd同位素、锆石Hf-O同位素、锆石U–Pb年龄数据。样品采集自青藏高原中部南羌塘地块加措地区的花岗闪长岩。锆石U-Pb年代学数据是通过激光剥蚀-电感耦合等离子体质谱仪分析获得的。岩石全岩主微量地球化学数据是通过X荧光光谱仪和电感耦合等离子体质谱仪分析获得的。岩石全岩Sr–Nd同位素是通过样品分离提纯-多接收电感耦合等离子体质谱仪分析获得的。锆石Hf同位素是通过激光剥蚀-电感耦合等离子体质谱仪分析获得的。通过获得的数据，可以限定区域内岩浆作用的时代、成因以及深部动力学机制，并对南羌塘地块侏罗世所处的构造背景提供认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孙鹏. 青藏高原中部南羌塘地块加措地区花岗闪长岩地球化学数据. 时空三极环境大数据平台, DOI:10.1016/j.jseaes.2020.104235, CSTR:, </w:t>
      </w:r>
      <w:r>
        <w:t>2021</w:t>
      </w:r>
      <w:r>
        <w:t>.[</w:t>
      </w:r>
      <w:r>
        <w:t xml:space="preserve">SUN   Peng. Geochemical data of Jiacuo granodiorites in the Southern Qiangtang block, central Tibet. A Big Earth Data Platform for Three Poles, DOI:10.1016/j.jseaes.2020.104235,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P., Dan, W., Wang, Q., Tang, G. J., Ou, Q., Hao, L. L., &amp; Jiang, Z. Q. (2020). Zircon U–Pb geochronology and Sr–Nd–Hf–O isotope geochemistry of Late Jurassic granodiorites in the southern Qiangtang block, Tibet: Remelting of ancient mafic lower crust in an arc setting?. Journal of Asian Earth Sciences, 192, 104235.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孙鹏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799577991@qq.com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