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长江中下游贵池矿集区石英闪长玢岩地球化学数据</w:t>
      </w:r>
    </w:p>
    <w:p>
      <w:r>
        <w:rPr>
          <w:sz w:val="22"/>
        </w:rPr>
        <w:t>英文标题：Geochemical data of quartz diorite porphyrite in Guichi ore concentration area in the middle and lower reaches of the Yangtze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长江中下游贵池矿集区石英闪长玢岩全岩主微量、锆石U-Pb同位素定年数据，锆石Lu-Hf同位素数据。全岩主量元素数据由XRF分析获得，微量元素数据由ICP-MS分析获得，锆石U-Pb定年及原位Lu-Hf同位素组成数据由LA-MC-ICP-MS分析获得。数据真实可靠。通过获得的数据，可以（1）对贵池地区典型矿床的地质特征、岩浆成矿年龄、岩石化学、矿床地球化学、流体特征进行描述和总结，总结贵池地区的成矿模式；（2）了解贵池地区的构造背景，建立贵池地区的年代学格架；（3）讨论了成矿作用与晚侏罗世—早白垩世构造热事件的关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定年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安徽池州</w:t>
        <w:br/>
      </w:r>
      <w:r>
        <w:rPr>
          <w:sz w:val="22"/>
        </w:rPr>
        <w:t>时间关键词：</w:t>
      </w:r>
      <w:r>
        <w:rPr>
          <w:sz w:val="22"/>
        </w:rPr>
        <w:t>晚侏罗世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长江中下游贵池矿集区石英闪长玢岩地球化学数据. 时空三极环境大数据平台, DOI:10.1080/00206814.2017.1422442, CSTR:, </w:t>
      </w:r>
      <w:r>
        <w:t>2021</w:t>
      </w:r>
      <w:r>
        <w:t>.[</w:t>
      </w:r>
      <w:r>
        <w:t xml:space="preserve">YANG   Xiaoyong. Geochemical data of quartz diorite porphyrite in Guichi ore concentration area in the middle and lower reaches of the Yangtze River. A Big Earth Data Platform for Three Poles, DOI:10.1080/00206814.2017.1422442,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Gu, H.L., Yang, X.Y., Nie, Z.X., Deng, J.H., Duan, L.A., Hu, Q., Shakoor, M.A., E, G., &amp; Jasmi Hafiz, A.A. (2018). Study of late-Mesozoic magmatic rocks and their related copper-gold-polymetallic deposits in the Guichi ore-cluster district, Lower Yangtze River Metallogenic Belt, East China. International Geology Review, 60(11-14), 1404-1434. doi:10.1080/00206814.2017.1422442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