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黑河生态水文遥感试验：水文气象观测网数据集（阿柔超级站气象要素梯度观测系统-2014）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2014.1.1-1.19之间传感器维修，数据缺失；土壤热通量G3在2014.1.23-3.7之间传感器维修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3.文件大小：30.41MB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00:00:00+00:00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黑河生态水文遥感试验：水文气象观测网数据集（阿柔超级站气象要素梯度观测系统-2014）. 时空三极环境大数据平台, DOI:10.3972/hiwater.248.2015.db, CSTR:18406.11.hiwater.248.2015.db,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2014). A Big Earth Data Platform for Three Poles, DOI:10.3972/hiwater.248.2015.db, CSTR:18406.11.hiwater.248.2015.db,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