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西藏南部冈底斯带尼木地区岩浆-变质岩石地球化学数据</w:t>
      </w:r>
    </w:p>
    <w:p>
      <w:r>
        <w:rPr>
          <w:sz w:val="22"/>
        </w:rPr>
        <w:t>英文标题：Geochemical data of magmatic and metamorphic rocks in Nymo area of Gangdese belt, southern Tibet</w:t>
      </w:r>
    </w:p>
    <w:p>
      <w:r>
        <w:rPr>
          <w:sz w:val="32"/>
        </w:rPr>
        <w:t>1、摘要</w:t>
      </w:r>
    </w:p>
    <w:p>
      <w:pPr>
        <w:ind w:firstLine="432"/>
      </w:pPr>
      <w:r>
        <w:rPr>
          <w:sz w:val="22"/>
        </w:rPr>
        <w:t>本数据为岩浆岩和变质岩放射性同位素测年数据，岩石全岩主微量地球化学数据以及矿物主量地球化学数据。样品采集自西藏南部尼木地区冈底斯带内的闪长岩和石榴石黑云母片岩。放射性同位素年代学数据是通过激光剥蚀-电感耦合等离子体质谱仪分析锆石和独居石U-Pb同位素获得。岩石全岩主微量地球化学数据是通过X荧光光谱仪和电感耦合等离子体质谱仪分析获得。矿物主量地球化学数据是通过电子探针分析获得。通过获得的数据，可以限定区域岩浆作用和变质作用时代。</w:t>
      </w:r>
    </w:p>
    <w:p>
      <w:r>
        <w:rPr>
          <w:sz w:val="32"/>
        </w:rPr>
        <w:t>2、关键词</w:t>
      </w:r>
    </w:p>
    <w:p>
      <w:pPr>
        <w:ind w:left="432"/>
      </w:pPr>
      <w:r>
        <w:rPr>
          <w:sz w:val="22"/>
        </w:rPr>
        <w:t>主题关键词：</w:t>
      </w:r>
      <w:r>
        <w:rPr>
          <w:sz w:val="22"/>
        </w:rPr>
        <w:t>锆石</w:t>
      </w:r>
      <w:r>
        <w:t>,</w:t>
      </w:r>
      <w:r>
        <w:rPr>
          <w:sz w:val="22"/>
        </w:rPr>
        <w:t>岩石/矿物</w:t>
      </w:r>
      <w:r>
        <w:t>,</w:t>
      </w:r>
      <w:r>
        <w:rPr>
          <w:sz w:val="22"/>
        </w:rPr>
        <w:t>大地构造</w:t>
        <w:br/>
      </w:r>
      <w:r>
        <w:rPr>
          <w:sz w:val="22"/>
        </w:rPr>
        <w:t>学科关键词：</w:t>
      </w:r>
      <w:r>
        <w:rPr>
          <w:sz w:val="22"/>
        </w:rPr>
        <w:t>固体地球</w:t>
        <w:br/>
      </w:r>
      <w:r>
        <w:rPr>
          <w:sz w:val="22"/>
        </w:rPr>
        <w:t>地点关键词：</w:t>
      </w:r>
      <w:r>
        <w:rPr>
          <w:sz w:val="22"/>
        </w:rPr>
        <w:t>尼木地区</w:t>
      </w:r>
      <w:r>
        <w:t xml:space="preserve">, </w:t>
      </w:r>
      <w:r>
        <w:rPr>
          <w:sz w:val="22"/>
        </w:rPr>
        <w:t>西藏</w:t>
        <w:br/>
      </w:r>
      <w:r>
        <w:rPr>
          <w:sz w:val="22"/>
        </w:rPr>
        <w:t>时间关键词：</w:t>
      </w:r>
      <w:r>
        <w:rPr>
          <w:sz w:val="22"/>
        </w:rPr>
        <w:t>始新世</w:t>
      </w:r>
    </w:p>
    <w:p>
      <w:r>
        <w:rPr>
          <w:sz w:val="32"/>
        </w:rPr>
        <w:t>3、数据细节</w:t>
      </w:r>
    </w:p>
    <w:p>
      <w:pPr>
        <w:ind w:left="432"/>
      </w:pPr>
      <w:r>
        <w:rPr>
          <w:sz w:val="22"/>
        </w:rPr>
        <w:t>1.比例尺：None</w:t>
      </w:r>
    </w:p>
    <w:p>
      <w:pPr>
        <w:ind w:left="432"/>
      </w:pPr>
      <w:r>
        <w:rPr>
          <w:sz w:val="22"/>
        </w:rPr>
        <w:t>2.投影：</w:t>
      </w:r>
    </w:p>
    <w:p>
      <w:pPr>
        <w:ind w:left="432"/>
      </w:pPr>
      <w:r>
        <w:rPr>
          <w:sz w:val="22"/>
        </w:rPr>
        <w:t>3.文件大小：0.3125MB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w:t>
            </w:r>
          </w:p>
        </w:tc>
        <w:tc>
          <w:tcPr>
            <w:tcW w:type="dxa" w:w="2880"/>
          </w:tcPr>
          <w:p>
            <w:r>
              <w:t>-</w:t>
            </w:r>
          </w:p>
        </w:tc>
      </w:tr>
      <w:tr>
        <w:tc>
          <w:tcPr>
            <w:tcW w:type="dxa" w:w="2880"/>
          </w:tcPr>
          <w:p>
            <w:r>
              <w:t>西：89.5</w:t>
            </w:r>
          </w:p>
        </w:tc>
        <w:tc>
          <w:tcPr>
            <w:tcW w:type="dxa" w:w="2880"/>
          </w:tcPr>
          <w:p>
            <w:r>
              <w:t>-</w:t>
            </w:r>
          </w:p>
        </w:tc>
        <w:tc>
          <w:tcPr>
            <w:tcW w:type="dxa" w:w="2880"/>
          </w:tcPr>
          <w:p>
            <w:r>
              <w:t>东：91.0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马绪宣. 西藏南部冈底斯带尼木地区岩浆-变质岩石地球化学数据. 时空三极环境大数据平台, DOI:10.1130/B35770.1, CSTR:, </w:t>
      </w:r>
      <w:r>
        <w:t>2021</w:t>
      </w:r>
      <w:r>
        <w:t>.[</w:t>
      </w:r>
      <w:r>
        <w:t xml:space="preserve">MA   Xuxuan. Geochemical data of magmatic and metamorphic rocks in Nymo area of Gangdese belt, southern Tibet. A Big Earth Data Platform for Three Poles, DOI:10.1130/B35770.1, CSTR:, </w:t>
      </w:r>
      <w:r>
        <w:t>2021</w:t>
      </w:r>
      <w:r>
        <w:rPr>
          <w:sz w:val="22"/>
        </w:rPr>
        <w:t>]</w:t>
      </w:r>
    </w:p>
    <w:p>
      <w:pPr>
        <w:ind w:left="432"/>
      </w:pPr>
      <w:r>
        <w:rPr>
          <w:sz w:val="22"/>
        </w:rPr>
        <w:t xml:space="preserve">文章的引用: </w:t>
      </w:r>
    </w:p>
    <w:p>
      <w:pPr>
        <w:ind w:left="864"/>
      </w:pPr>
      <w:r>
        <w:t>Ma, X., Xu, Z., Meert, J. G., Tian, Z., &amp; Li, H. (2020). Early Eocene high-flux magmatism and concurrent high-temperature metamorphism in the Gangdese belt, southern Tibet. GSA Bulletin. doi: https://doi.org/10.1130/B35770.1</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马绪宣</w:t>
        <w:br/>
      </w:r>
      <w:r>
        <w:rPr>
          <w:sz w:val="22"/>
        </w:rPr>
        <w:t xml:space="preserve">单位: </w:t>
      </w:r>
      <w:r>
        <w:rPr>
          <w:sz w:val="22"/>
        </w:rPr>
        <w:t>中国地质科学院地质研究所</w:t>
        <w:br/>
      </w:r>
      <w:r>
        <w:rPr>
          <w:sz w:val="22"/>
        </w:rPr>
        <w:t xml:space="preserve">电子邮件: </w:t>
      </w:r>
      <w:r>
        <w:rPr>
          <w:sz w:val="22"/>
        </w:rPr>
        <w:t>xuxuan.ma@hotmail.com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