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青海省共和县、海晏县、玛多县青海沙蜥照片数据（2021）</w:t>
      </w:r>
    </w:p>
    <w:p>
      <w:r>
        <w:rPr>
          <w:sz w:val="22"/>
        </w:rPr>
        <w:t>英文标题：Photo data of Qinghai sand lizard in Gonghe County, Haiyan County and Maduo County of Qinghai Province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子课题（2019QZKK05010217）拟选择对环境变化极为敏感的外温脊椎动物——青海沙蜥为代表，通过野外调查，比较青藏高原及邻近地区不同海拔青海沙蜥种群的形态、生理和生活史的差异，分析青海沙蜥对青藏高原环境变化的响应和适应特征，结合物种分布模型（SDM）和机制模型预测青海沙蜥未来的受胁程度，提出气候变暖背景下青藏高原青海沙蜥多样性的保护对策，为环境变化背景下的青藏高原爬行动物多样性保护提供理论依据。本数据包含青海省共和县、海晏县、玛多县青海沙蜥生态照、生境照等照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蜥蜴</w:t>
      </w:r>
      <w:r>
        <w:t>,</w:t>
      </w:r>
      <w:r>
        <w:rPr>
          <w:sz w:val="22"/>
        </w:rPr>
        <w:t>多样性保护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3.文件大小：2925.0MB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北：37.712491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西：98.65378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东：101.597347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南：36.072293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杜卫国. 青海省共和县、海晏县、玛多县青海沙蜥照片数据（2021）. 时空三极环境大数据平台, DOI:10.11888/HumanNat.tpdc.272335, CSTR:18406.11.HumanNat.tpdc.272335, </w:t>
      </w:r>
      <w:r>
        <w:t>2021</w:t>
      </w:r>
      <w:r>
        <w:t>.[</w:t>
      </w:r>
      <w:r>
        <w:t xml:space="preserve">DU Weiguo. Photo data of Qinghai sand lizard in Gonghe County, Haiyan County and Maduo County of Qinghai Province (2021). A Big Earth Data Platform for Three Poles, DOI:10.11888/HumanNat.tpdc.272335, CSTR:18406.11.HumanNat.tpdc.272335,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杜卫国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duweiguo@ioz.ac.cn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