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青海省城镇职工参加基本医疗保险人员及特殊人员情况（1999-2020）</w:t>
      </w:r>
    </w:p>
    <w:p>
      <w:r>
        <w:rPr>
          <w:sz w:val="22"/>
        </w:rPr>
        <w:t>英文标题：The situation of urban workers and special personnel participating in basic medical insurance in Qinghai Province (1999-2020)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1999-2020年青海省城镇职工参加基本医疗保险人员及特殊人员情况，数据是按实施统帐结合、单建统筹基金、特殊人员人数进行划分的，统计口径为期末职工人数、年平均职工人数、期末退休人员、年平均退休人员。数据整理自青海省统计局发布的青海省统计年鉴。数据集包含17个数据表，各数据表结构相同。例如2010-2014年的数据表共有6个字段：</w:t>
        <w:br/>
        <w:t>字段1：项目</w:t>
        <w:br/>
        <w:t>字段2：2010</w:t>
        <w:br/>
        <w:t>字段3：2011</w:t>
        <w:br/>
        <w:t>字段4：2012</w:t>
        <w:br/>
        <w:t>字段5：2013</w:t>
        <w:br/>
        <w:t>字段6：2014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基本医疗保险</w:t>
      </w:r>
      <w:r>
        <w:t>,</w:t>
      </w:r>
      <w:r>
        <w:rPr>
          <w:sz w:val="22"/>
        </w:rPr>
        <w:t>社会保障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青海省城镇职工参加基本医疗保险人员及特殊人员情况（1999-2020）. 时空三极环境大数据平台, </w:t>
      </w:r>
      <w:r>
        <w:t>2021</w:t>
      </w:r>
      <w:r>
        <w:t>.[</w:t>
      </w:r>
      <w:r>
        <w:t xml:space="preserve">Qinghai Provincial Bureau of Statistics. The situation of urban workers and special personnel participating in basic medical insurance in Qinghai Province (1999-2020).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