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青海省建筑业经济指标（1978-2020）</w:t>
      </w:r>
    </w:p>
    <w:p>
      <w:r>
        <w:rPr>
          <w:sz w:val="22"/>
        </w:rPr>
        <w:t>英文标题：Economic indicators of construction industry in Qinghai Province (1978-2020)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1978-2020年青海省建筑业经济效益指标的统计数据，数据按按总产值计算、房屋建筑面积竣工率、产值利润率、人均竣工产值、人均施工面积、人均竣工面积、人均利润、资产负债率、技术装备率等划分的。数据整理自青海省统计局发布的青海省统计年鉴。数据集包含50个数据表，分别为：</w:t>
        <w:br/>
        <w:t>主要年份建筑业企业主要经济指标1985-2010年.xls</w:t>
        <w:br/>
        <w:t>主要年份建筑业企业主要经济指标2000-2009.xls</w:t>
        <w:br/>
        <w:t>主要年份建筑业企业主要经济指标2005-2011.xls</w:t>
        <w:br/>
        <w:t>主要年份建筑业企业主要经济指标2009-2013年.xls</w:t>
        <w:br/>
        <w:t>主要年份建筑业企业主要经济指标2010-2014年.xls</w:t>
        <w:br/>
        <w:t>主要年份建筑业企业主要经济指标2012-2015年.xls</w:t>
        <w:br/>
        <w:t>主要年份建筑业企业主要经济指标2015-2020年.xls</w:t>
        <w:br/>
        <w:t>主要年份建筑业企业主要经济指标2014-2019年.xls</w:t>
        <w:br/>
        <w:t>主要年份建筑业企业主要经济指标2013-2016年.xls</w:t>
        <w:br/>
        <w:t>主要年份建筑业企业主要经济指标2014-2017年.xls</w:t>
        <w:br/>
        <w:t>主要年份建筑业企业主要经济指标2008-2012年.xls</w:t>
        <w:br/>
        <w:t>建筑业企业主要指标1978-2009.xls</w:t>
        <w:br/>
        <w:t>建筑业企业主要指标1978-2010年.xls</w:t>
        <w:br/>
        <w:t>建筑业企业主要指标1978-2011年.xls</w:t>
        <w:br/>
        <w:t>建筑业企业主要指标1978-2012年.xls</w:t>
        <w:br/>
        <w:t>建筑业企业主要指标1978-2013年.xls</w:t>
        <w:br/>
        <w:t>建筑业企业主要指标1978-2014年.xls</w:t>
        <w:br/>
        <w:t>建筑业企业主要指标1978-2015年.xls</w:t>
        <w:br/>
        <w:t>建筑业企业主要指标1978-2016年.xls</w:t>
        <w:br/>
        <w:t>建筑业企业主要指标1978-2018年.xls</w:t>
        <w:br/>
        <w:t>建筑业企业主要经济指标2001年2001年.xls</w:t>
        <w:br/>
        <w:t>建筑业企业主要经济指标2000-2005年.xls</w:t>
        <w:br/>
        <w:t>建筑业企业主要经济指标2000-2006年.xls</w:t>
        <w:br/>
        <w:t>建筑业企业主要经济指标2000-2007年.xls</w:t>
        <w:br/>
        <w:t>建筑业企业主要经济指标2000-2008年.xls</w:t>
        <w:br/>
        <w:t>建筑业企业主要经济指标2002年.xls</w:t>
        <w:br/>
        <w:t>建筑业企业主要经济指标2015-2018年.xls</w:t>
        <w:br/>
        <w:t>建筑业企业主要经济指标2003年.xls</w:t>
        <w:br/>
        <w:t>建筑业企业主要经济指标2004年2004年.xls</w:t>
        <w:br/>
        <w:t>建筑业经济效益指标2000-2009年.xls</w:t>
        <w:br/>
        <w:t>建筑业经济效益指标2000-2001年.xls</w:t>
        <w:br/>
        <w:t>建筑业经济效益指标2000-2005年.xls</w:t>
        <w:br/>
        <w:t>建筑业经济效益指标2000-2006年.xls</w:t>
        <w:br/>
        <w:t>建筑业经济效益指标2000-2007年.xls</w:t>
        <w:br/>
        <w:t>建筑业经济效益指标2000-2008年.xls</w:t>
        <w:br/>
        <w:t>建筑业经济效益指标2001-2002年.xls</w:t>
        <w:br/>
        <w:t>建筑业经济效益指标2002-2003.xls</w:t>
        <w:br/>
        <w:t>建筑业经济效益指标2004年.xls</w:t>
        <w:br/>
        <w:t>建筑业经济效益指标2005-2010年.xls</w:t>
        <w:br/>
        <w:t>建筑业经济效益指标2007-2011年.xls</w:t>
        <w:br/>
        <w:t>建筑业经济效益指标2008-2012年.xls</w:t>
        <w:br/>
        <w:t>建筑业经济效益指标2010-2013年.xls</w:t>
        <w:br/>
        <w:t>建筑业经济效益指标2010-2014年.xls</w:t>
        <w:br/>
        <w:t>建筑业经济效益指标2010-2015年.xls</w:t>
        <w:br/>
        <w:t>建筑业经济效益指标2012-2016年.xls</w:t>
        <w:br/>
        <w:t>建筑业经济效益指标2012-2017年.xls</w:t>
        <w:br/>
        <w:t>建筑业经济效益指标2013-2018年.xls</w:t>
        <w:br/>
        <w:t>青海省建筑业经济效益指标1997-1998年.xls</w:t>
        <w:br/>
        <w:t>青海省建筑业经济效益指标1998-1999年.xls</w:t>
        <w:br/>
        <w:t xml:space="preserve">青海省建筑业经济效益指标1999-2000年.xls  </w:t>
        <w:br/>
        <w:t>数据表结构相同。例如主要年份建筑业企业主要经济指标2014-2017年数据表共有6个字段：</w:t>
        <w:br/>
        <w:t>字段1：指标</w:t>
        <w:br/>
        <w:t>字段2：item</w:t>
        <w:br/>
        <w:t>字段3：2014</w:t>
        <w:br/>
        <w:t>字段4：2015</w:t>
        <w:br/>
        <w:t>字段5：2016</w:t>
        <w:br/>
        <w:t>字段6：2017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建筑企业</w:t>
      </w:r>
      <w:r>
        <w:t>,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青海省建筑业经济指标（1978-2020）. 时空三极环境大数据平台, </w:t>
      </w:r>
      <w:r>
        <w:t>2021</w:t>
      </w:r>
      <w:r>
        <w:t>.[</w:t>
      </w:r>
      <w:r>
        <w:t xml:space="preserve">Qinghai Provincial Bureau of Statistics. Economic indicators of construction industry in Qinghai Province (1978-2020).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