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青海省主要年份初中、小学毕业生升学率、学龄儿童入学率（1952-2006）</w:t>
      </w:r>
    </w:p>
    <w:p>
      <w:r>
        <w:rPr>
          <w:sz w:val="22"/>
        </w:rPr>
        <w:t>英文标题：Enrollment rate of junior and primary school graduates and school age children in Main Years of Qinghai Province (1952-2006)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初中、小学毕业生升学率、学龄儿童入学率的统计数据，数据是按年份进行划分的。数据整理自青海省统计局发布的青海省统计年鉴。数据集包含3个数据表，分别为：主要年份初中、小学毕业生升学率、学龄儿童入学率1952-2004年.xls，主要年份初中、小学毕业生升学率、学龄儿童入学率1952-2005年.xls，主要年份初中、小学毕业生升学率、学龄儿童入学率1952-2006年.xls，数据表结构相同。例如2006年的数据表共有4个字段：</w:t>
        <w:br/>
        <w:t>字段1：年份</w:t>
        <w:br/>
        <w:t>字段2：初中毕业生升学率</w:t>
        <w:br/>
        <w:t>字段3：小学毕业生升学率</w:t>
        <w:br/>
        <w:t>字段4：小学学龄儿童入学率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基础教育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升学率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青海省主要年份初中、小学毕业生升学率、学龄儿童入学率（1952-2006）. 时空三极环境大数据平台, </w:t>
      </w:r>
      <w:r>
        <w:t>2021</w:t>
      </w:r>
      <w:r>
        <w:t>.[</w:t>
      </w:r>
      <w:r>
        <w:t xml:space="preserve">Qinghai Provincial Bureau of Statistics. Enrollment rate of junior and primary school graduates and school age children in Main Years of Qinghai Province (1952-2006).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