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青藏高原草地植被碳储量数据（1980-1995，2005-2006）</w:t>
      </w:r>
    </w:p>
    <w:p>
      <w:r>
        <w:rPr>
          <w:sz w:val="22"/>
        </w:rPr>
        <w:t>英文标题：Carbon storage data of grassland vegetation in Qinghai Tibet Plateau (1980-1995, 2005-2006)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</w:t>
        <w:br/>
        <w:t>包括采样点的观测年份、经纬度、生态系统类型、年降雨量、干旱指数、年净初级生产力、地上生物量、地下生物量等数据。</w:t>
        <w:br/>
        <w:t>2）数据来源</w:t>
        <w:br/>
        <w:t>一部分来源于文献（1980-1995），另一部分来源于实地采样（2005-2006）。</w:t>
        <w:br/>
        <w:t>3）数据质量描述</w:t>
        <w:br/>
        <w:t>数据观测年份长，时间跨度大，覆盖范围广，包含指标多，具有较高的完整性和精确性，能满足对青藏高原草地植被碳储量的估算。</w:t>
        <w:br/>
        <w:t>4）数据应用成果及前景</w:t>
        <w:br/>
        <w:t xml:space="preserve"> 为预测未来青藏高原的碳源–汇效应及实现生态系统碳可持续发展提供基础数据。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净生态系统生产力</w:t>
      </w:r>
      <w:r>
        <w:t>,</w:t>
      </w:r>
      <w:r>
        <w:rPr>
          <w:sz w:val="22"/>
        </w:rPr>
        <w:t>地上生物量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1972-2006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1971-12-31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胡中民. 青藏高原草地植被碳储量数据（1980-1995，2005-2006）. 时空三极环境大数据平台, </w:t>
      </w:r>
      <w:r>
        <w:t>2021</w:t>
      </w:r>
      <w:r>
        <w:t>.[</w:t>
      </w:r>
      <w:r>
        <w:t xml:space="preserve">HU   Zhongmin. Carbon storage data of grassland vegetation in Qinghai Tibet Plateau (1980-1995, 2005-2006).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胡中民</w:t>
        <w:br/>
      </w:r>
      <w:r>
        <w:rPr>
          <w:sz w:val="22"/>
        </w:rPr>
        <w:t xml:space="preserve">单位: </w:t>
      </w:r>
      <w:r>
        <w:rPr>
          <w:sz w:val="22"/>
        </w:rPr>
        <w:t>华南师范大学</w:t>
        <w:br/>
      </w:r>
      <w:r>
        <w:rPr>
          <w:sz w:val="22"/>
        </w:rPr>
        <w:t xml:space="preserve">电子邮件: </w:t>
      </w:r>
      <w:r>
        <w:rPr>
          <w:sz w:val="22"/>
        </w:rPr>
        <w:t>huzm@m.scnu.edu.cn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