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咸海流域蒸散发数据集（2015-2018）</w:t>
      </w:r>
    </w:p>
    <w:p>
      <w:r>
        <w:rPr>
          <w:sz w:val="22"/>
        </w:rPr>
        <w:t>英文标题：Evapotranspiration data set of Aral Sea Basin (2015-2018)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数据内容：咸海流域2015-2018年蒸散发数据集。</w:t>
        <w:br/>
        <w:t>数据来源及加工方法：借助IDL平台，利用SEBS算法和美国国家航空航天局中分辨率成像光谱仪（MODIS）相关数据，求出2015-2018年咸海流域蒸散发结果。</w:t>
        <w:br/>
        <w:t>数据质量：空间分辨率为1000m×1000m，时间分辨率为8天。</w:t>
        <w:br/>
        <w:t>数据应用成果及前景：在气候变化背景下，可用于气象要素和植被特征相关关系分析，也可以与其它植被数据和生态数据相结合分析土地退化情况。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  <w:br/>
      </w:r>
      <w:r>
        <w:rPr>
          <w:sz w:val="22"/>
        </w:rPr>
        <w:t>学科关键词：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咸海流域</w:t>
        <w:br/>
      </w:r>
      <w:r>
        <w:rPr>
          <w:sz w:val="22"/>
        </w:rPr>
        <w:t>时间关键词：</w:t>
      </w:r>
      <w:r>
        <w:rPr>
          <w:sz w:val="22"/>
        </w:rPr>
        <w:t>2015-2018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3.文件大小：3270.0MB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西：53.37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咸海流域蒸散发数据集（2015-2018）. 时空三极环境大数据平台, DOI:10.11888/Meteoro.tpdc.271185, CSTR:18406.11.Meteoro.tpdc.271185, </w:t>
      </w:r>
      <w:r>
        <w:t>2021</w:t>
      </w:r>
      <w:r>
        <w:t>.[</w:t>
      </w:r>
      <w:r>
        <w:t xml:space="preserve">LIU   Tie. Evapotranspiration data set of Aral Sea Basin (2015-2018). A Big Earth Data Platform for Three Poles, DOI:10.11888/Meteoro.tpdc.271185, CSTR:18406.11.Meteoro.tpdc.271185,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