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汉班托塔港与科伦坡节点区域防灾减灾设施空间分布数据集（2016-2018）</w:t>
      </w:r>
    </w:p>
    <w:p>
      <w:r>
        <w:rPr>
          <w:sz w:val="22"/>
        </w:rPr>
        <w:t>英文标题：The spatial distribution data set of disaster prevention and mitigation facilities in hanbantota and Colombo area (2016-2018)</w:t>
      </w:r>
    </w:p>
    <w:p>
      <w:r>
        <w:rPr>
          <w:sz w:val="32"/>
        </w:rPr>
        <w:t>1、摘要</w:t>
      </w:r>
    </w:p>
    <w:p>
      <w:pPr>
        <w:ind w:firstLine="432"/>
      </w:pPr>
      <w:r>
        <w:rPr>
          <w:sz w:val="22"/>
        </w:rPr>
        <w:t>汉班托塔和科伦坡地区防灾减灾设施空间分布数据集（2016-2018年）是基于高分辨率遥感影像进行分类信息提取获得的。基于融合得到的1-2米的遥感影像数据，结合POI数据，分别开展了医院、消防和避难设施等相关的基础设施分布信息提取，在此基础上，将OSM的相关图层、POI图层与提取的结果、影像进行叠加，通过目视检查等方式发现错误，进行提取结果的修正，最后形成汉班托塔节点和科伦坡区域的防灾减灾相关设施分布矢量图层数据。</w:t>
      </w:r>
    </w:p>
    <w:p>
      <w:r>
        <w:rPr>
          <w:sz w:val="32"/>
        </w:rPr>
        <w:t>2、关键词</w:t>
      </w:r>
    </w:p>
    <w:p>
      <w:pPr>
        <w:ind w:left="432"/>
      </w:pPr>
      <w:r>
        <w:rPr>
          <w:sz w:val="22"/>
        </w:rPr>
        <w:t>主题关键词：</w:t>
      </w:r>
      <w:r>
        <w:rPr>
          <w:sz w:val="22"/>
        </w:rPr>
        <w:t>区划</w:t>
      </w:r>
      <w:r>
        <w:t>,</w:t>
      </w:r>
      <w:r>
        <w:rPr>
          <w:sz w:val="22"/>
        </w:rPr>
        <w:t>自然区划</w:t>
        <w:br/>
      </w:r>
      <w:r>
        <w:rPr>
          <w:sz w:val="22"/>
        </w:rPr>
        <w:t>学科关键词：</w:t>
      </w:r>
      <w:r>
        <w:rPr>
          <w:sz w:val="22"/>
        </w:rPr>
        <w:t>人地关系</w:t>
        <w:br/>
      </w:r>
      <w:r>
        <w:rPr>
          <w:sz w:val="22"/>
        </w:rPr>
        <w:t>地点关键词：</w:t>
      </w:r>
      <w:r>
        <w:rPr>
          <w:sz w:val="22"/>
        </w:rPr>
        <w:t>斯里兰卡</w:t>
        <w:br/>
      </w:r>
      <w:r>
        <w:rPr>
          <w:sz w:val="22"/>
        </w:rPr>
        <w:t>时间关键词：</w:t>
      </w:r>
      <w:r>
        <w:rPr>
          <w:sz w:val="22"/>
        </w:rPr>
        <w:t>年</w:t>
      </w:r>
    </w:p>
    <w:p>
      <w:r>
        <w:rPr>
          <w:sz w:val="32"/>
        </w:rPr>
        <w:t>3、数据细节</w:t>
      </w:r>
    </w:p>
    <w:p>
      <w:pPr>
        <w:ind w:left="432"/>
      </w:pPr>
      <w:r>
        <w:rPr>
          <w:sz w:val="22"/>
        </w:rPr>
        <w:t>1.比例尺：None</w:t>
      </w:r>
    </w:p>
    <w:p>
      <w:pPr>
        <w:ind w:left="432"/>
      </w:pPr>
      <w:r>
        <w:rPr>
          <w:sz w:val="22"/>
        </w:rPr>
        <w:t>2.投影：None</w:t>
      </w:r>
    </w:p>
    <w:p>
      <w:pPr>
        <w:ind w:left="432"/>
      </w:pPr>
      <w:r>
        <w:rPr>
          <w:sz w:val="22"/>
        </w:rPr>
        <w:t>3.文件大小：0.74MB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北：5.7</w:t>
            </w:r>
          </w:p>
        </w:tc>
        <w:tc>
          <w:tcPr>
            <w:tcW w:type="dxa" w:w="2880"/>
          </w:tcPr>
          <w:p>
            <w:r>
              <w:t>-</w:t>
            </w:r>
          </w:p>
        </w:tc>
      </w:tr>
      <w:tr>
        <w:tc>
          <w:tcPr>
            <w:tcW w:type="dxa" w:w="2880"/>
          </w:tcPr>
          <w:p>
            <w:r>
              <w:t>西：-1.5</w:t>
            </w:r>
          </w:p>
        </w:tc>
        <w:tc>
          <w:tcPr>
            <w:tcW w:type="dxa" w:w="2880"/>
          </w:tcPr>
          <w:p>
            <w:r>
              <w:t>-</w:t>
            </w:r>
          </w:p>
        </w:tc>
        <w:tc>
          <w:tcPr>
            <w:tcW w:type="dxa" w:w="2880"/>
          </w:tcPr>
          <w:p>
            <w:r>
              <w:t>东：107.0</w:t>
            </w:r>
          </w:p>
        </w:tc>
      </w:tr>
      <w:tr>
        <w:tc>
          <w:tcPr>
            <w:tcW w:type="dxa" w:w="2880"/>
          </w:tcPr>
          <w:p>
            <w:r>
              <w:t>-</w:t>
            </w:r>
          </w:p>
        </w:tc>
        <w:tc>
          <w:tcPr>
            <w:tcW w:type="dxa" w:w="2880"/>
          </w:tcPr>
          <w:p>
            <w:r>
              <w:t>南：-6.3</w:t>
            </w:r>
          </w:p>
        </w:tc>
        <w:tc>
          <w:tcPr>
            <w:tcW w:type="dxa" w:w="2880"/>
          </w:tcPr>
          <w:p>
            <w:r>
              <w:t>-</w:t>
            </w:r>
          </w:p>
        </w:tc>
      </w:tr>
    </w:tbl>
    <w:p>
      <w:r>
        <w:rPr>
          <w:sz w:val="32"/>
        </w:rPr>
        <w:t>5、时间范围</w:t>
      </w:r>
      <w:r>
        <w:rPr>
          <w:sz w:val="22"/>
        </w:rPr>
        <w:t>2015-12-31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董文. 汉班托塔港与科伦坡节点区域防灾减灾设施空间分布数据集（2016-2018）. 时空三极环境大数据平台, DOI:10.11888/Geogra.tpdc.271050, CSTR:18406.11.Geogra.tpdc.271050, </w:t>
      </w:r>
      <w:r>
        <w:t>2020</w:t>
      </w:r>
      <w:r>
        <w:t>.[</w:t>
      </w:r>
      <w:r>
        <w:t xml:space="preserve">The spatial distribution data set of disaster prevention and mitigation facilities in hanbantota and Colombo area (2016-2018). A Big Earth Data Platform for Three Poles, DOI:10.11888/Geogra.tpdc.271050, CSTR:18406.11.Geogra.tpdc.271050,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董文</w:t>
        <w:br/>
      </w:r>
      <w:r>
        <w:rPr>
          <w:sz w:val="22"/>
        </w:rPr>
        <w:t xml:space="preserve">单位: </w:t>
      </w:r>
      <w:r>
        <w:rPr>
          <w:sz w:val="22"/>
        </w:rPr>
        <w:t>中国科学院空天信息创新研究院</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