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黑河综合遥感联合试验：排露沟流域和大野口流域加密观测区固定样地测树调查数据集（2007）</w:t>
      </w:r>
    </w:p>
    <w:p>
      <w:r>
        <w:rPr>
          <w:sz w:val="22"/>
        </w:rPr>
        <w:t>英文标题：WATER: Dataset of forest structure parameter survey at the fixed sampling plot in the Pailugou watershed and Dayekou watershed foci experiment area (2007)</w:t>
      </w:r>
    </w:p>
    <w:p>
      <w:r>
        <w:rPr>
          <w:sz w:val="32"/>
        </w:rPr>
        <w:t>1、摘要</w:t>
      </w:r>
    </w:p>
    <w:p>
      <w:pPr>
        <w:ind w:firstLine="432"/>
      </w:pPr>
      <w:r>
        <w:rPr>
          <w:sz w:val="22"/>
        </w:rPr>
        <w:t>该数据集主要内容为林地、灌木和草地样地调查数据。固定样地位于甘肃省水源涵养林研究院水文观测试验场所在的祁连山排露沟流域和大野口流域，样方信息如下：</w:t>
        <w:br/>
        <w:t>编号</w:t>
        <w:tab/>
        <w:t>海拔</w:t>
        <w:tab/>
        <w:t>样方大小</w:t>
        <w:tab/>
        <w:t>经度</w:t>
        <w:tab/>
        <w:t>纬度</w:t>
        <w:tab/>
        <w:t>地表类型</w:t>
        <w:br/>
        <w:t>G1</w:t>
        <w:tab/>
        <w:t>2715</w:t>
        <w:tab/>
        <w:t>20×20</w:t>
        <w:tab/>
        <w:t>100°17′12″</w:t>
        <w:tab/>
        <w:t>38°33′29″</w:t>
        <w:tab/>
        <w:t>青海云杉林</w:t>
        <w:br/>
        <w:t>G2</w:t>
        <w:tab/>
        <w:t>2800</w:t>
        <w:tab/>
        <w:t>20×36</w:t>
        <w:tab/>
        <w:t>100°17′07″</w:t>
        <w:tab/>
        <w:t>38°33′27″</w:t>
        <w:tab/>
        <w:t>苔藓云杉林</w:t>
        <w:br/>
        <w:t>G3</w:t>
        <w:tab/>
        <w:t>2840</w:t>
        <w:tab/>
        <w:t>20×20</w:t>
        <w:tab/>
        <w:t>100°17′37″</w:t>
        <w:tab/>
        <w:t>38°33′05″</w:t>
        <w:tab/>
        <w:t>苔藓云杉林</w:t>
        <w:br/>
        <w:t>G4</w:t>
        <w:tab/>
        <w:t>2952</w:t>
        <w:tab/>
        <w:t>20×20</w:t>
        <w:tab/>
        <w:t>100°17′59″</w:t>
        <w:tab/>
        <w:t>38°32′47″</w:t>
        <w:tab/>
        <w:t>青海云杉林</w:t>
        <w:br/>
        <w:t>G5</w:t>
        <w:tab/>
        <w:t>3015</w:t>
        <w:tab/>
        <w:t>20×20</w:t>
        <w:tab/>
        <w:t>100°18′06″</w:t>
        <w:tab/>
        <w:t>38°32′42″</w:t>
        <w:tab/>
        <w:t>青海云杉林</w:t>
        <w:br/>
        <w:t>G6</w:t>
        <w:tab/>
        <w:t>3100</w:t>
        <w:tab/>
        <w:t>20×20</w:t>
        <w:tab/>
        <w:t>100°18′13″</w:t>
        <w:tab/>
        <w:t>38°32′31″</w:t>
        <w:tab/>
        <w:t xml:space="preserve"> 灌丛青海云杉林</w:t>
        <w:br/>
        <w:t>G7</w:t>
        <w:tab/>
        <w:t>3300</w:t>
        <w:tab/>
        <w:t>23.5×20</w:t>
        <w:tab/>
        <w:tab/>
        <w:tab/>
        <w:t xml:space="preserve"> 灌丛青海云杉林</w:t>
        <w:br/>
        <w:t>G8</w:t>
        <w:tab/>
        <w:t>2800</w:t>
        <w:tab/>
        <w:t>20×20</w:t>
        <w:tab/>
        <w:t>100°13′30″</w:t>
        <w:tab/>
        <w:t>38°33′29″</w:t>
        <w:tab/>
        <w:t>苔藓云杉林</w:t>
        <w:br/>
        <w:t>B1</w:t>
        <w:tab/>
        <w:t>2700</w:t>
        <w:tab/>
        <w:t>12.8×25</w:t>
        <w:tab/>
        <w:tab/>
        <w:tab/>
        <w:t>苔藓云杉林</w:t>
        <w:br/>
        <w:t>B2</w:t>
        <w:tab/>
        <w:t>2800</w:t>
        <w:tab/>
        <w:t>20×20</w:t>
        <w:tab/>
        <w:t>100°17′38″</w:t>
        <w:tab/>
        <w:t>38°32′59″</w:t>
        <w:tab/>
        <w:t>苔藓云杉林</w:t>
        <w:br/>
        <w:t>B3</w:t>
        <w:tab/>
        <w:t>2900</w:t>
        <w:tab/>
        <w:t>20×20</w:t>
        <w:tab/>
        <w:t>100°17′59″</w:t>
        <w:tab/>
        <w:t>38°32′51″</w:t>
        <w:tab/>
        <w:t>草类云杉林</w:t>
        <w:br/>
        <w:t>B4</w:t>
        <w:tab/>
        <w:t>3028</w:t>
        <w:tab/>
        <w:t>20×20</w:t>
        <w:tab/>
        <w:t>100°17′59″</w:t>
        <w:tab/>
        <w:t>38°32′39″</w:t>
        <w:tab/>
        <w:t>苔藓云杉林</w:t>
        <w:br/>
        <w:t>B5</w:t>
        <w:tab/>
        <w:t>3097</w:t>
        <w:tab/>
        <w:t>20×20</w:t>
        <w:tab/>
        <w:t>100°18′02″</w:t>
        <w:tab/>
        <w:t>38°32′32″</w:t>
        <w:tab/>
        <w:t>苔藓云杉林</w:t>
        <w:br/>
        <w:t>B6</w:t>
        <w:tab/>
        <w:t>3195</w:t>
        <w:tab/>
        <w:t>20×20</w:t>
        <w:tab/>
        <w:t>100°18′06″</w:t>
        <w:tab/>
        <w:t>38°32′25″</w:t>
        <w:tab/>
        <w:t>青海云杉林</w:t>
        <w:br/>
        <w:t>B7</w:t>
        <w:tab/>
        <w:t>2762</w:t>
        <w:tab/>
        <w:t>20×20</w:t>
        <w:tab/>
        <w:t>100°17′08″</w:t>
        <w:tab/>
        <w:t>38°33′21″</w:t>
        <w:tab/>
        <w:t>青海云杉林</w:t>
        <w:br/>
        <w:br/>
        <w:t>B8</w:t>
        <w:tab/>
        <w:t>2730</w:t>
        <w:tab/>
        <w:t>20×20</w:t>
        <w:tab/>
        <w:t>100°17′06″</w:t>
        <w:tab/>
        <w:t>38°33′27″</w:t>
        <w:tab/>
        <w:t>苔藓云杉林</w:t>
        <w:br/>
        <w:t>GM1</w:t>
        <w:tab/>
        <w:t>3690</w:t>
        <w:tab/>
        <w:t>5×5</w:t>
        <w:tab/>
        <w:t>100°18′02″</w:t>
        <w:tab/>
        <w:t>38°32′02″</w:t>
        <w:tab/>
        <w:t>锦鸡儿灌丛（中）</w:t>
        <w:br/>
        <w:t>GM2</w:t>
        <w:tab/>
        <w:t>3690</w:t>
        <w:tab/>
        <w:t>5×5</w:t>
        <w:tab/>
        <w:t>100°18′02″</w:t>
        <w:tab/>
        <w:t>38°32′02″</w:t>
        <w:tab/>
        <w:t>锦鸡儿灌丛（稀）</w:t>
        <w:br/>
        <w:t>GM3</w:t>
        <w:tab/>
        <w:t>3700</w:t>
        <w:tab/>
        <w:t>5×5</w:t>
        <w:tab/>
        <w:t>100°18′03″</w:t>
        <w:tab/>
        <w:t>38°32′03″</w:t>
        <w:tab/>
        <w:t>锦鸡儿+吉拉柳灌丛（密）</w:t>
        <w:br/>
        <w:t>GM4</w:t>
        <w:tab/>
        <w:t>3600</w:t>
        <w:tab/>
        <w:t>5×5</w:t>
        <w:tab/>
        <w:t>100°18′10″</w:t>
        <w:tab/>
        <w:t>38°32′06″</w:t>
        <w:tab/>
        <w:t>锦鸡儿+吉拉柳灌丛（中）</w:t>
        <w:br/>
        <w:t>GM5</w:t>
        <w:tab/>
        <w:t>3600</w:t>
        <w:tab/>
        <w:t>5×5</w:t>
        <w:tab/>
        <w:t>100°18′10″</w:t>
        <w:tab/>
        <w:t>38°32′06″</w:t>
        <w:tab/>
        <w:t>锦鸡儿+吉拉柳灌丛（稀）</w:t>
        <w:br/>
        <w:t>GM6</w:t>
        <w:tab/>
        <w:t>3600</w:t>
        <w:tab/>
        <w:t>5×5</w:t>
        <w:tab/>
        <w:t>100°18′10″</w:t>
        <w:tab/>
        <w:t>38°32′06″</w:t>
        <w:tab/>
        <w:t>锦鸡儿+吉拉柳灌丛（密）</w:t>
        <w:br/>
        <w:t>GM7</w:t>
        <w:tab/>
        <w:t>3500</w:t>
        <w:tab/>
        <w:t>5×5</w:t>
        <w:tab/>
        <w:t>100°18′14″</w:t>
        <w:tab/>
        <w:t>38°32′08″</w:t>
        <w:tab/>
        <w:t>锦鸡儿+吉拉柳灌丛（中）</w:t>
        <w:br/>
        <w:t>GM8</w:t>
        <w:tab/>
        <w:t>3500</w:t>
        <w:tab/>
        <w:t>5×5</w:t>
        <w:tab/>
        <w:t>100°18′14″</w:t>
        <w:tab/>
        <w:t>38°32′08″</w:t>
        <w:tab/>
        <w:t>锦鸡儿+吉拉柳灌丛（密）</w:t>
        <w:br/>
        <w:t>GM9</w:t>
        <w:tab/>
        <w:t>3500</w:t>
        <w:tab/>
        <w:t>5×5</w:t>
        <w:tab/>
        <w:t>100°18′14″</w:t>
        <w:tab/>
        <w:t>38°32′08″</w:t>
        <w:tab/>
        <w:t>锦鸡儿+吉拉柳灌丛（稀）</w:t>
        <w:br/>
        <w:t>GM10</w:t>
        <w:tab/>
        <w:t>3400</w:t>
        <w:tab/>
        <w:t>5×5</w:t>
        <w:tab/>
        <w:t>100°18′18″</w:t>
        <w:tab/>
        <w:t>38°32′12″</w:t>
        <w:tab/>
        <w:t>锦鸡儿灌丛（稀）</w:t>
        <w:br/>
        <w:t>GM11</w:t>
        <w:tab/>
        <w:t>3400</w:t>
        <w:tab/>
        <w:t>5×5</w:t>
        <w:tab/>
        <w:t>100°18′18″</w:t>
        <w:tab/>
        <w:t>38°32′12″</w:t>
        <w:tab/>
        <w:t>锦鸡儿+金露梅灌丛（密）</w:t>
        <w:br/>
        <w:t>GM12</w:t>
        <w:tab/>
        <w:t>3400</w:t>
        <w:tab/>
        <w:t>5×5</w:t>
        <w:tab/>
        <w:t>100°18′18″</w:t>
        <w:tab/>
        <w:t>38°32′12″</w:t>
        <w:tab/>
        <w:t>锦鸡儿灌丛（稀）</w:t>
        <w:br/>
        <w:t>GM13</w:t>
        <w:tab/>
        <w:t>3300</w:t>
        <w:tab/>
        <w:t>5×5</w:t>
        <w:tab/>
        <w:t>100°18′21″</w:t>
        <w:tab/>
        <w:t>38°32′21″</w:t>
        <w:tab/>
        <w:t>吉拉柳灌丛</w:t>
        <w:br/>
        <w:t>GM14</w:t>
        <w:tab/>
        <w:t>3300</w:t>
        <w:tab/>
        <w:t>5×5</w:t>
        <w:tab/>
        <w:t>100°18′21″</w:t>
        <w:tab/>
        <w:t>38°32′21″</w:t>
        <w:tab/>
        <w:t>锦鸡儿+吉拉柳灌丛</w:t>
        <w:br/>
        <w:t>GM15</w:t>
        <w:tab/>
        <w:t>3300</w:t>
        <w:tab/>
        <w:t>5×5</w:t>
        <w:tab/>
        <w:t>100°18′21″</w:t>
        <w:tab/>
        <w:t>38°32′21″</w:t>
        <w:tab/>
        <w:t>锦鸡儿+吉拉柳灌丛</w:t>
        <w:br/>
        <w:t>YC3</w:t>
        <w:tab/>
        <w:t>2700</w:t>
        <w:tab/>
        <w:t>1×1</w:t>
        <w:tab/>
        <w:t>100°17′14″</w:t>
        <w:tab/>
        <w:t>38°33′33″</w:t>
        <w:tab/>
        <w:t>针茅草地</w:t>
        <w:br/>
        <w:t>YC4</w:t>
        <w:tab/>
        <w:t>2750</w:t>
        <w:tab/>
        <w:t>1×1</w:t>
        <w:tab/>
        <w:t>100°17′18″</w:t>
        <w:tab/>
        <w:t>38°33′32″</w:t>
        <w:tab/>
        <w:t>针茅草地</w:t>
        <w:br/>
        <w:t>YC5</w:t>
        <w:tab/>
        <w:t>2800</w:t>
        <w:tab/>
        <w:t>1×1</w:t>
        <w:tab/>
        <w:t>100°17′21″</w:t>
        <w:tab/>
        <w:t>38°33′33″</w:t>
        <w:tab/>
        <w:t>针茅草地</w:t>
        <w:br/>
        <w:t>YC6</w:t>
        <w:tab/>
        <w:t>2850</w:t>
        <w:tab/>
        <w:t>1×1</w:t>
        <w:tab/>
        <w:t>100°17′25″</w:t>
        <w:tab/>
        <w:t>38°33′33″</w:t>
        <w:tab/>
        <w:t>针茅草地</w:t>
        <w:br/>
        <w:t>YC7</w:t>
        <w:tab/>
        <w:t>2900</w:t>
        <w:tab/>
        <w:t>1×1</w:t>
        <w:tab/>
        <w:t>100°17′31″</w:t>
        <w:tab/>
        <w:t>38°33′32″</w:t>
        <w:tab/>
        <w:t>紫菀+针茅草地</w:t>
        <w:br/>
        <w:t>YC8</w:t>
        <w:tab/>
        <w:t>2950</w:t>
        <w:tab/>
        <w:t>1×1</w:t>
        <w:tab/>
        <w:t>100°17′44″</w:t>
        <w:tab/>
        <w:t>38°33′23″</w:t>
        <w:tab/>
        <w:t>针茅草地</w:t>
        <w:br/>
        <w:t>YC9</w:t>
        <w:tab/>
        <w:t>2980</w:t>
        <w:tab/>
        <w:t>1×1</w:t>
        <w:tab/>
        <w:t>100°17′48″</w:t>
        <w:tab/>
        <w:t>38°33′25″</w:t>
        <w:tab/>
        <w:t>针茅草地</w:t>
        <w:br/>
        <w:t>样地测树数据是于2007年7月-8月调查。调查内容包括：</w:t>
        <w:br/>
        <w:t>1.</w:t>
        <w:tab/>
        <w:t>排露沟流域样地调查基本概况：</w:t>
        <w:br/>
        <w:t>a）</w:t>
        <w:tab/>
        <w:t>样地设置情况：样地号，海拔，坡向，坡位，坡度，土层厚度，样地大小，经纬度，群落类型，土壤类型，经营状况，年龄</w:t>
        <w:br/>
        <w:t>b）</w:t>
        <w:tab/>
        <w:t>样地每木调查：样地号，树号，树种，林木分级，胸径，树高，枝下高，树冠半径</w:t>
        <w:br/>
        <w:t>2.</w:t>
        <w:tab/>
        <w:t>土壤剖面调查记录表</w:t>
        <w:br/>
        <w:t>包括森林/植被情况，主要树种，林龄，土壤名称，地表土壤侵蚀情况，母岩及母质，排水条件，土地利用历史，土壤剖面记载（土层，湿度，颜色，质地，结构，根系，石砾含量）</w:t>
        <w:br/>
        <w:t>3.</w:t>
        <w:tab/>
        <w:t>标准地封面因子</w:t>
        <w:br/>
        <w:t>标准地面积，优势树种，林分/植被起源，海拔，坡向，坡位，坡度，采伐利用方式，造林整地类型，调查方法，冠层盖度，活地被物层覆盖度，死地被物层覆盖度，枯落物厚度（未分阶层，半分解层，已分解层）</w:t>
        <w:br/>
        <w:t>4.</w:t>
        <w:tab/>
        <w:t>郁闭度调查：利用鱼眼相机测量</w:t>
        <w:br/>
        <w:t>5.</w:t>
        <w:tab/>
        <w:t>草本样方（1m×1m）调查记录表</w:t>
        <w:br/>
        <w:t>包括种名，数量，盖度，平均高</w:t>
        <w:br/>
        <w:t>6.</w:t>
        <w:tab/>
        <w:t>祁连山水源林土壤物理性质测定结果（样地调查）</w:t>
        <w:br/>
        <w:t>包含土层物理性质测算过程（铝盒+湿土重，铝盒重，土壤含水量，突然容重等），灌草生物量测定（灌木和草本的总鲜重，样品鲜重，样品干重等），枯落物（含苔藓）层干重及最大持水量测算过程（苔藓及枯落物厚，总鲜重，样品鲜重，样品干重，浸泡24h后重，最大持水量，最大持水深，最大持水率，最大持水量）</w:t>
        <w:br/>
        <w:t>7.</w:t>
        <w:tab/>
        <w:t>灌木样方调查：</w:t>
        <w:br/>
        <w:t>包括种名，数量，盖度，平均高</w:t>
        <w:br/>
        <w:t>8.</w:t>
        <w:tab/>
        <w:t>标准样地设置及每木检尺调查表</w:t>
        <w:br/>
        <w:t>包括树种，林木分级，年龄，胸径，数高，枝下高，树冠半径</w:t>
        <w:br/>
        <w:t>9.</w:t>
        <w:tab/>
        <w:t>枯落物层调查记录表</w:t>
        <w:br/>
        <w:t>包括枯落物（分解层、半分解层 、已分解层）厚度</w:t>
        <w:br/>
        <w:t>10.</w:t>
        <w:tab/>
        <w:t>更新调查记录：</w:t>
        <w:br/>
        <w:t>包括树种，天然更新（高&lt;30cm，高31-50cm，高&gt;51cm），人工更新（高&lt;30cm，高31-50cm，高&gt;51cm）</w:t>
        <w:br/>
        <w:t>11. TRAC测量叶面积</w:t>
        <w:br/>
        <w:t>本套数据集可为森林结构参数遥感反演方法研究提供地面实</w:t>
      </w:r>
    </w:p>
    <w:p>
      <w:r>
        <w:rPr>
          <w:sz w:val="32"/>
        </w:rPr>
        <w:t>2、关键词</w:t>
      </w:r>
    </w:p>
    <w:p>
      <w:pPr>
        <w:ind w:left="432"/>
      </w:pPr>
      <w:r>
        <w:rPr>
          <w:sz w:val="22"/>
        </w:rPr>
        <w:t>主题关键词：</w:t>
      </w:r>
      <w:r>
        <w:rPr>
          <w:sz w:val="22"/>
        </w:rPr>
        <w:t>土壤</w:t>
      </w:r>
      <w:r>
        <w:t>,</w:t>
      </w:r>
      <w:r>
        <w:rPr>
          <w:sz w:val="22"/>
        </w:rPr>
        <w:t>叶面积指数</w:t>
      </w:r>
      <w:r>
        <w:t>,</w:t>
      </w:r>
      <w:r>
        <w:rPr>
          <w:sz w:val="22"/>
        </w:rPr>
        <w:t>植被</w:t>
      </w:r>
      <w:r>
        <w:t>,</w:t>
      </w:r>
      <w:r>
        <w:rPr>
          <w:sz w:val="22"/>
        </w:rPr>
        <w:t>生物量</w:t>
      </w:r>
      <w:r>
        <w:t>,</w:t>
      </w:r>
      <w:r>
        <w:rPr>
          <w:sz w:val="22"/>
        </w:rPr>
        <w:t>土壤剖面</w:t>
      </w:r>
      <w:r>
        <w:t>,</w:t>
      </w:r>
      <w:r>
        <w:rPr>
          <w:sz w:val="22"/>
        </w:rPr>
        <w:t>森林结构</w:t>
      </w:r>
      <w:r>
        <w:t>,</w:t>
      </w:r>
      <w:r>
        <w:rPr>
          <w:sz w:val="22"/>
        </w:rPr>
        <w:t>土壤持水能力</w:t>
        <w:br/>
      </w:r>
      <w:r>
        <w:rPr>
          <w:sz w:val="22"/>
        </w:rPr>
        <w:t>学科关键词：</w:t>
      </w:r>
      <w:r>
        <w:rPr>
          <w:sz w:val="22"/>
        </w:rPr>
        <w:t>陆地表层</w:t>
        <w:br/>
      </w:r>
      <w:r>
        <w:rPr>
          <w:sz w:val="22"/>
        </w:rPr>
        <w:t>地点关键词：</w:t>
      </w:r>
      <w:r>
        <w:rPr>
          <w:sz w:val="22"/>
        </w:rPr>
        <w:t>黑河流域</w:t>
      </w:r>
      <w:r>
        <w:t xml:space="preserve">, </w:t>
      </w:r>
      <w:r>
        <w:rPr>
          <w:sz w:val="22"/>
        </w:rPr>
        <w:t>大野口流域加密观测区</w:t>
      </w:r>
      <w:r>
        <w:t xml:space="preserve">, </w:t>
      </w:r>
      <w:r>
        <w:rPr>
          <w:sz w:val="22"/>
        </w:rPr>
        <w:t>森林水文试验区</w:t>
      </w:r>
      <w:r>
        <w:t xml:space="preserve">, </w:t>
      </w:r>
      <w:r>
        <w:rPr>
          <w:sz w:val="22"/>
        </w:rPr>
        <w:t>排露沟流域加密观测区</w:t>
        <w:br/>
      </w:r>
      <w:r>
        <w:rPr>
          <w:sz w:val="22"/>
        </w:rPr>
        <w:t>时间关键词：</w:t>
      </w:r>
      <w:r>
        <w:rPr>
          <w:sz w:val="22"/>
        </w:rPr>
        <w:t>2007</w:t>
      </w:r>
    </w:p>
    <w:p>
      <w:r>
        <w:rPr>
          <w:sz w:val="32"/>
        </w:rPr>
        <w:t>3、数据细节</w:t>
      </w:r>
    </w:p>
    <w:p>
      <w:pPr>
        <w:ind w:left="432"/>
      </w:pPr>
      <w:r>
        <w:rPr>
          <w:sz w:val="22"/>
        </w:rPr>
        <w:t>1.比例尺：None</w:t>
      </w:r>
    </w:p>
    <w:p>
      <w:pPr>
        <w:ind w:left="432"/>
      </w:pPr>
      <w:r>
        <w:rPr>
          <w:sz w:val="22"/>
        </w:rPr>
        <w:t>2.投影：4326</w:t>
      </w:r>
    </w:p>
    <w:p>
      <w:pPr>
        <w:ind w:left="432"/>
      </w:pPr>
      <w:r>
        <w:rPr>
          <w:sz w:val="22"/>
        </w:rPr>
        <w:t>3.文件大小：2321.9MB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北：38.5765</w:t>
            </w:r>
          </w:p>
        </w:tc>
        <w:tc>
          <w:tcPr>
            <w:tcW w:type="dxa" w:w="2880"/>
          </w:tcPr>
          <w:p>
            <w:r>
              <w:t>-</w:t>
            </w:r>
          </w:p>
        </w:tc>
      </w:tr>
      <w:tr>
        <w:tc>
          <w:tcPr>
            <w:tcW w:type="dxa" w:w="2880"/>
          </w:tcPr>
          <w:p>
            <w:r>
              <w:t>西：100.2158</w:t>
            </w:r>
          </w:p>
        </w:tc>
        <w:tc>
          <w:tcPr>
            <w:tcW w:type="dxa" w:w="2880"/>
          </w:tcPr>
          <w:p>
            <w:r>
              <w:t>-</w:t>
            </w:r>
          </w:p>
        </w:tc>
        <w:tc>
          <w:tcPr>
            <w:tcW w:type="dxa" w:w="2880"/>
          </w:tcPr>
          <w:p>
            <w:r>
              <w:t>东：100.30698</w:t>
            </w:r>
          </w:p>
        </w:tc>
      </w:tr>
      <w:tr>
        <w:tc>
          <w:tcPr>
            <w:tcW w:type="dxa" w:w="2880"/>
          </w:tcPr>
          <w:p>
            <w:r>
              <w:t>-</w:t>
            </w:r>
          </w:p>
        </w:tc>
        <w:tc>
          <w:tcPr>
            <w:tcW w:type="dxa" w:w="2880"/>
          </w:tcPr>
          <w:p>
            <w:r>
              <w:t>南：38.4382</w:t>
            </w:r>
          </w:p>
        </w:tc>
        <w:tc>
          <w:tcPr>
            <w:tcW w:type="dxa" w:w="2880"/>
          </w:tcPr>
          <w:p>
            <w:r>
              <w:t>-</w:t>
            </w:r>
          </w:p>
        </w:tc>
      </w:tr>
    </w:tbl>
    <w:p>
      <w:r>
        <w:rPr>
          <w:sz w:val="32"/>
        </w:rPr>
        <w:t>5、时间范围</w:t>
      </w:r>
      <w:r>
        <w:rPr>
          <w:sz w:val="22"/>
        </w:rPr>
        <w:t>2007-08-09 17:22:00+00:00</w:t>
      </w:r>
      <w:r>
        <w:rPr>
          <w:sz w:val="22"/>
        </w:rPr>
        <w:t>--</w:t>
      </w:r>
      <w:r>
        <w:rPr>
          <w:sz w:val="22"/>
        </w:rPr>
        <w:t>2007-09-04 17:22:00+00:00</w:t>
      </w:r>
    </w:p>
    <w:p>
      <w:r>
        <w:rPr>
          <w:sz w:val="32"/>
        </w:rPr>
        <w:t>6、引用方式</w:t>
      </w:r>
    </w:p>
    <w:p>
      <w:pPr>
        <w:ind w:left="432"/>
      </w:pPr>
      <w:r>
        <w:rPr>
          <w:sz w:val="22"/>
        </w:rPr>
        <w:t xml:space="preserve">数据的引用: </w:t>
      </w:r>
    </w:p>
    <w:p>
      <w:pPr>
        <w:ind w:left="432" w:firstLine="432"/>
      </w:pPr>
      <w:r>
        <w:t xml:space="preserve">顾娟. 黑河综合遥感联合试验：排露沟流域和大野口流域加密观测区固定样地测树调查数据集（2007）. 时空三极环境大数据平台, DOI:10.3972/water973.0244.db, CSTR:18406.11.water973.0244.db, </w:t>
      </w:r>
      <w:r>
        <w:t>2013</w:t>
      </w:r>
      <w:r>
        <w:t>.[</w:t>
      </w:r>
      <w:r>
        <w:t xml:space="preserve">GU  Juan. WATER: Dataset of forest structure parameter survey at the fixed sampling plot in the Pailugou watershed and Dayekou watershed foci experiment area (2007). A Big Earth Data Platform for Three Poles, DOI:10.3972/water973.0244.db, CSTR:18406.11.water973.0244.db, </w:t>
      </w:r>
      <w:r>
        <w:t>2013</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顾娟</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